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CFB3B" w14:textId="77777777" w:rsidR="002916E9" w:rsidRDefault="002916E9" w:rsidP="002916E9">
      <w:pPr>
        <w:ind w:firstLineChars="0" w:firstLine="0"/>
        <w:jc w:val="center"/>
        <w:rPr>
          <w:rFonts w:ascii="楷体" w:eastAsia="楷体" w:hAnsi="楷体"/>
          <w:b/>
          <w:bCs/>
          <w:sz w:val="44"/>
          <w:szCs w:val="44"/>
        </w:rPr>
      </w:pPr>
    </w:p>
    <w:p w14:paraId="3A017A2B" w14:textId="77777777" w:rsidR="002916E9" w:rsidRDefault="002916E9" w:rsidP="002916E9">
      <w:pPr>
        <w:ind w:firstLineChars="0" w:firstLine="0"/>
        <w:jc w:val="center"/>
        <w:rPr>
          <w:rFonts w:ascii="楷体" w:eastAsia="楷体" w:hAnsi="楷体"/>
          <w:b/>
          <w:bCs/>
          <w:sz w:val="44"/>
          <w:szCs w:val="44"/>
        </w:rPr>
      </w:pPr>
    </w:p>
    <w:p w14:paraId="751BF971" w14:textId="77777777" w:rsidR="002916E9" w:rsidRDefault="002916E9" w:rsidP="002916E9">
      <w:pPr>
        <w:ind w:firstLineChars="0" w:firstLine="0"/>
        <w:jc w:val="center"/>
        <w:rPr>
          <w:rFonts w:ascii="楷体" w:eastAsia="楷体" w:hAnsi="楷体"/>
          <w:b/>
          <w:bCs/>
          <w:sz w:val="44"/>
          <w:szCs w:val="44"/>
        </w:rPr>
      </w:pPr>
    </w:p>
    <w:p w14:paraId="4863F61D" w14:textId="77777777" w:rsidR="002916E9" w:rsidRDefault="002916E9" w:rsidP="002916E9">
      <w:pPr>
        <w:ind w:firstLineChars="0" w:firstLine="0"/>
        <w:jc w:val="center"/>
        <w:rPr>
          <w:rFonts w:ascii="楷体" w:eastAsia="楷体" w:hAnsi="楷体"/>
          <w:b/>
          <w:bCs/>
          <w:sz w:val="44"/>
          <w:szCs w:val="44"/>
        </w:rPr>
      </w:pPr>
    </w:p>
    <w:p w14:paraId="585411FA" w14:textId="77777777" w:rsidR="00A77E7F" w:rsidRPr="00A77E7F" w:rsidRDefault="00A77E7F" w:rsidP="00456FBE">
      <w:pPr>
        <w:ind w:firstLineChars="0" w:firstLine="0"/>
        <w:jc w:val="center"/>
        <w:rPr>
          <w:b/>
          <w:bCs/>
          <w:sz w:val="36"/>
          <w:szCs w:val="36"/>
        </w:rPr>
      </w:pPr>
      <w:bookmarkStart w:id="0" w:name="_Hlk137131266"/>
      <w:r w:rsidRPr="00A77E7F">
        <w:rPr>
          <w:b/>
          <w:bCs/>
          <w:sz w:val="36"/>
          <w:szCs w:val="36"/>
        </w:rPr>
        <w:t>中国石油天然气股份有限公司大港油田分公</w:t>
      </w:r>
      <w:r w:rsidRPr="00A77E7F">
        <w:rPr>
          <w:rFonts w:hint="eastAsia"/>
          <w:b/>
          <w:bCs/>
          <w:sz w:val="36"/>
          <w:szCs w:val="36"/>
        </w:rPr>
        <w:t>司</w:t>
      </w:r>
    </w:p>
    <w:bookmarkEnd w:id="0"/>
    <w:p w14:paraId="255DF8D7" w14:textId="77777777" w:rsidR="00A77E7F" w:rsidRPr="00A77E7F" w:rsidRDefault="00A77E7F" w:rsidP="002916E9">
      <w:pPr>
        <w:ind w:firstLineChars="0" w:firstLine="0"/>
        <w:jc w:val="center"/>
        <w:rPr>
          <w:b/>
          <w:bCs/>
          <w:sz w:val="36"/>
          <w:szCs w:val="36"/>
        </w:rPr>
      </w:pPr>
      <w:r w:rsidRPr="00A77E7F">
        <w:rPr>
          <w:rFonts w:hint="eastAsia"/>
          <w:b/>
          <w:bCs/>
          <w:sz w:val="36"/>
          <w:szCs w:val="36"/>
        </w:rPr>
        <w:t>2</w:t>
      </w:r>
      <w:r w:rsidRPr="00A77E7F">
        <w:rPr>
          <w:b/>
          <w:bCs/>
          <w:sz w:val="36"/>
          <w:szCs w:val="36"/>
        </w:rPr>
        <w:t>023</w:t>
      </w:r>
      <w:r w:rsidRPr="00A77E7F">
        <w:rPr>
          <w:rFonts w:hint="eastAsia"/>
          <w:b/>
          <w:bCs/>
          <w:sz w:val="36"/>
          <w:szCs w:val="36"/>
        </w:rPr>
        <w:t>年页岩油产能建设项目</w:t>
      </w:r>
    </w:p>
    <w:p w14:paraId="1739F82D" w14:textId="567D70D1" w:rsidR="002916E9" w:rsidRPr="00A77E7F" w:rsidRDefault="002916E9" w:rsidP="002916E9">
      <w:pPr>
        <w:ind w:firstLineChars="0" w:firstLine="0"/>
        <w:jc w:val="center"/>
        <w:rPr>
          <w:b/>
          <w:bCs/>
          <w:sz w:val="36"/>
          <w:szCs w:val="36"/>
        </w:rPr>
      </w:pPr>
      <w:r w:rsidRPr="00A77E7F">
        <w:rPr>
          <w:rFonts w:hint="eastAsia"/>
          <w:b/>
          <w:bCs/>
          <w:sz w:val="36"/>
          <w:szCs w:val="36"/>
        </w:rPr>
        <w:t>公众参与说明</w:t>
      </w:r>
    </w:p>
    <w:p w14:paraId="1984D00E" w14:textId="77777777" w:rsidR="002916E9" w:rsidRPr="002916E9" w:rsidRDefault="002916E9" w:rsidP="004970DF">
      <w:pPr>
        <w:ind w:firstLine="480"/>
      </w:pPr>
    </w:p>
    <w:p w14:paraId="6B95CFF8" w14:textId="26DCA7DF" w:rsidR="002916E9" w:rsidRDefault="002916E9" w:rsidP="002916E9">
      <w:pPr>
        <w:ind w:firstLine="480"/>
      </w:pPr>
    </w:p>
    <w:p w14:paraId="7A20D399" w14:textId="5862A09F" w:rsidR="002916E9" w:rsidRDefault="002916E9" w:rsidP="002916E9">
      <w:pPr>
        <w:ind w:firstLine="480"/>
      </w:pPr>
    </w:p>
    <w:p w14:paraId="5AB8E055" w14:textId="1FB1F760" w:rsidR="002916E9" w:rsidRDefault="002916E9" w:rsidP="002916E9">
      <w:pPr>
        <w:ind w:firstLine="480"/>
      </w:pPr>
    </w:p>
    <w:p w14:paraId="096BD10E" w14:textId="083FBBE3" w:rsidR="002916E9" w:rsidRDefault="002916E9" w:rsidP="002916E9">
      <w:pPr>
        <w:ind w:firstLine="480"/>
      </w:pPr>
    </w:p>
    <w:p w14:paraId="1017B6FA" w14:textId="78D3618B" w:rsidR="002916E9" w:rsidRDefault="002916E9" w:rsidP="002916E9">
      <w:pPr>
        <w:ind w:firstLine="480"/>
      </w:pPr>
    </w:p>
    <w:p w14:paraId="605211B2" w14:textId="477DD1C6" w:rsidR="002916E9" w:rsidRDefault="002916E9" w:rsidP="002916E9">
      <w:pPr>
        <w:ind w:firstLine="480"/>
      </w:pPr>
    </w:p>
    <w:p w14:paraId="40E5794A" w14:textId="3E6AD5FD" w:rsidR="002916E9" w:rsidRDefault="002916E9" w:rsidP="002916E9">
      <w:pPr>
        <w:ind w:firstLine="480"/>
      </w:pPr>
    </w:p>
    <w:p w14:paraId="23A0170A" w14:textId="4FA0A316" w:rsidR="002916E9" w:rsidRDefault="002916E9" w:rsidP="002916E9">
      <w:pPr>
        <w:ind w:firstLine="480"/>
      </w:pPr>
    </w:p>
    <w:p w14:paraId="609D75A1" w14:textId="13B69E3F" w:rsidR="002916E9" w:rsidRDefault="002916E9" w:rsidP="002916E9">
      <w:pPr>
        <w:ind w:firstLine="480"/>
      </w:pPr>
    </w:p>
    <w:p w14:paraId="5FE19AEC" w14:textId="6D0126E0" w:rsidR="002916E9" w:rsidRDefault="002916E9" w:rsidP="002916E9">
      <w:pPr>
        <w:ind w:firstLine="480"/>
      </w:pPr>
    </w:p>
    <w:p w14:paraId="603D42BA" w14:textId="2935D461" w:rsidR="002916E9" w:rsidRDefault="002916E9" w:rsidP="002916E9">
      <w:pPr>
        <w:ind w:firstLine="480"/>
      </w:pPr>
    </w:p>
    <w:p w14:paraId="11215BEB" w14:textId="77777777" w:rsidR="002916E9" w:rsidRDefault="002916E9" w:rsidP="002916E9">
      <w:pPr>
        <w:ind w:firstLine="480"/>
      </w:pPr>
    </w:p>
    <w:p w14:paraId="19621575" w14:textId="77777777" w:rsidR="002916E9" w:rsidRDefault="002916E9" w:rsidP="002916E9">
      <w:pPr>
        <w:ind w:firstLine="480"/>
      </w:pPr>
    </w:p>
    <w:p w14:paraId="68B544A6" w14:textId="77777777" w:rsidR="00A77E7F" w:rsidRPr="00A77E7F" w:rsidRDefault="00A77E7F" w:rsidP="00A77E7F">
      <w:pPr>
        <w:ind w:firstLineChars="0" w:firstLine="0"/>
        <w:jc w:val="center"/>
        <w:rPr>
          <w:b/>
          <w:bCs/>
          <w:sz w:val="36"/>
          <w:szCs w:val="36"/>
        </w:rPr>
      </w:pPr>
      <w:r w:rsidRPr="00A77E7F">
        <w:rPr>
          <w:b/>
          <w:bCs/>
          <w:sz w:val="36"/>
          <w:szCs w:val="36"/>
        </w:rPr>
        <w:t>中国石油天然气股份有限公司大港油田分公</w:t>
      </w:r>
      <w:r w:rsidRPr="00A77E7F">
        <w:rPr>
          <w:rFonts w:hint="eastAsia"/>
          <w:b/>
          <w:bCs/>
          <w:sz w:val="36"/>
          <w:szCs w:val="36"/>
        </w:rPr>
        <w:t>司</w:t>
      </w:r>
    </w:p>
    <w:p w14:paraId="707BEFBD" w14:textId="454F3F0D" w:rsidR="002916E9" w:rsidRPr="00A77E7F" w:rsidRDefault="002916E9" w:rsidP="002916E9">
      <w:pPr>
        <w:ind w:firstLine="643"/>
        <w:jc w:val="center"/>
        <w:rPr>
          <w:b/>
          <w:bCs/>
          <w:sz w:val="32"/>
          <w:szCs w:val="32"/>
        </w:rPr>
      </w:pPr>
      <w:r w:rsidRPr="00A77E7F">
        <w:rPr>
          <w:rFonts w:hint="eastAsia"/>
          <w:b/>
          <w:bCs/>
          <w:sz w:val="32"/>
          <w:szCs w:val="32"/>
        </w:rPr>
        <w:t>2</w:t>
      </w:r>
      <w:r w:rsidRPr="00A77E7F">
        <w:rPr>
          <w:b/>
          <w:bCs/>
          <w:sz w:val="32"/>
          <w:szCs w:val="32"/>
        </w:rPr>
        <w:t>02</w:t>
      </w:r>
      <w:r w:rsidR="00A77E7F" w:rsidRPr="00A77E7F">
        <w:rPr>
          <w:b/>
          <w:bCs/>
          <w:sz w:val="32"/>
          <w:szCs w:val="32"/>
        </w:rPr>
        <w:t>4</w:t>
      </w:r>
      <w:r w:rsidRPr="00A77E7F">
        <w:rPr>
          <w:rFonts w:hint="eastAsia"/>
          <w:b/>
          <w:bCs/>
          <w:sz w:val="32"/>
          <w:szCs w:val="32"/>
        </w:rPr>
        <w:t>年</w:t>
      </w:r>
      <w:r w:rsidR="00A77E7F" w:rsidRPr="00A77E7F">
        <w:rPr>
          <w:b/>
          <w:bCs/>
          <w:sz w:val="32"/>
          <w:szCs w:val="32"/>
        </w:rPr>
        <w:t>8</w:t>
      </w:r>
      <w:r w:rsidRPr="00A77E7F">
        <w:rPr>
          <w:rFonts w:hint="eastAsia"/>
          <w:b/>
          <w:bCs/>
          <w:sz w:val="32"/>
          <w:szCs w:val="32"/>
        </w:rPr>
        <w:t>月</w:t>
      </w:r>
    </w:p>
    <w:p w14:paraId="1421F40D" w14:textId="77777777" w:rsidR="002916E9" w:rsidRPr="002916E9" w:rsidRDefault="002916E9" w:rsidP="002916E9">
      <w:pPr>
        <w:ind w:firstLine="480"/>
      </w:pPr>
    </w:p>
    <w:p w14:paraId="2305B52F" w14:textId="2D04A205" w:rsidR="002916E9" w:rsidRDefault="002916E9" w:rsidP="002916E9">
      <w:pPr>
        <w:ind w:firstLine="480"/>
      </w:pPr>
    </w:p>
    <w:p w14:paraId="25C85A68" w14:textId="1241114A" w:rsidR="002916E9" w:rsidRDefault="002916E9" w:rsidP="002916E9">
      <w:pPr>
        <w:ind w:firstLine="480"/>
      </w:pPr>
    </w:p>
    <w:p w14:paraId="0F189DDF" w14:textId="77777777" w:rsidR="002916E9" w:rsidRDefault="002916E9" w:rsidP="002916E9">
      <w:pPr>
        <w:ind w:firstLine="480"/>
      </w:pPr>
    </w:p>
    <w:p w14:paraId="753F7D2C" w14:textId="47CFEF35" w:rsidR="002916E9" w:rsidRDefault="002916E9" w:rsidP="002916E9">
      <w:pPr>
        <w:ind w:firstLine="480"/>
        <w:sectPr w:rsidR="002916E9">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47D5D8EE" w14:textId="51F9C4B1" w:rsidR="00E9785E" w:rsidRDefault="004970DF" w:rsidP="004970DF">
      <w:pPr>
        <w:pStyle w:val="1"/>
      </w:pPr>
      <w:r>
        <w:rPr>
          <w:rFonts w:hint="eastAsia"/>
        </w:rPr>
        <w:lastRenderedPageBreak/>
        <w:t>概述</w:t>
      </w:r>
    </w:p>
    <w:p w14:paraId="450FA76D" w14:textId="77777777" w:rsidR="00A77E7F" w:rsidRDefault="00A77E7F" w:rsidP="00A77E7F">
      <w:pPr>
        <w:ind w:firstLine="480"/>
      </w:pPr>
      <w:r>
        <w:t>中国石油天然气股份有限公司大港油田分公司是中国石油所属的以油气勘探开发为主营业务的地区分公司，勘探开发范围地跨津、冀、鲁25个区、市、县。大港油田分公司下辖二级单位主要包括第一采油厂、第二采油厂、第三采油厂、第四采油厂、第五采油厂、第六采油厂、原油运销公司、天然气公司、勘探开发研究院、采油工艺研究院、石油工程研究院、天津储气库分公司、勘探事业部、新项目事业部等。</w:t>
      </w:r>
    </w:p>
    <w:p w14:paraId="17D6D16E" w14:textId="77777777" w:rsidR="00A77E7F" w:rsidRDefault="00A77E7F" w:rsidP="00A77E7F">
      <w:pPr>
        <w:ind w:firstLine="480"/>
      </w:pPr>
      <w:r>
        <w:t>随着原油含水升高和自然递减，大港油田老区产量呈逐年下降的态势。按照国家的总体要求，大港油田未来十年还要持续一定的原油稳产规模，以保障国家原油战略安全。大港油田公司除了常规的油气开采，计划开展页岩油的开采工作，为大港油田稳产提供资源保障。</w:t>
      </w:r>
    </w:p>
    <w:p w14:paraId="272D2F52" w14:textId="77777777" w:rsidR="00A77E7F" w:rsidRDefault="00A77E7F" w:rsidP="00A77E7F">
      <w:pPr>
        <w:ind w:firstLine="480"/>
      </w:pPr>
      <w:r>
        <w:t>为评价页岩油开发情况，带动整个大港油田的页岩油产能开发进程，开启全新战略接替领域，中国石油天然气股份有限公司大港油田分公司拟在中国石油大港油田第</w:t>
      </w:r>
      <w:r>
        <w:rPr>
          <w:rFonts w:hint="eastAsia"/>
        </w:rPr>
        <w:t>五</w:t>
      </w:r>
      <w:r>
        <w:t>采油厂</w:t>
      </w:r>
      <w:r>
        <w:rPr>
          <w:rFonts w:hint="eastAsia"/>
        </w:rPr>
        <w:t>歧北次凹位</w:t>
      </w:r>
      <w:r>
        <w:t>实施“中国石油天然气股份有限公司大港油田分公司</w:t>
      </w:r>
      <w:r w:rsidRPr="00856C15">
        <w:rPr>
          <w:rFonts w:hint="eastAsia"/>
        </w:rPr>
        <w:t>2</w:t>
      </w:r>
      <w:r w:rsidRPr="00856C15">
        <w:t>023</w:t>
      </w:r>
      <w:r w:rsidRPr="00856C15">
        <w:rPr>
          <w:rFonts w:hint="eastAsia"/>
        </w:rPr>
        <w:t>年页岩油产能建设项目</w:t>
      </w:r>
      <w:r>
        <w:t>”</w:t>
      </w:r>
      <w:r>
        <w:rPr>
          <w:rFonts w:hint="eastAsia"/>
        </w:rPr>
        <w:t>以下称“本项目”</w:t>
      </w:r>
      <w:r>
        <w:t>。</w:t>
      </w:r>
    </w:p>
    <w:p w14:paraId="0B7D25C6" w14:textId="77777777" w:rsidR="00A77E7F" w:rsidRDefault="00A77E7F" w:rsidP="00A77E7F">
      <w:pPr>
        <w:pStyle w:val="a7"/>
        <w:ind w:firstLine="480"/>
        <w:rPr>
          <w:color w:val="000000" w:themeColor="text1"/>
        </w:rPr>
      </w:pPr>
      <w:r>
        <w:t>项目主要建设内容为</w:t>
      </w:r>
      <w:r>
        <w:rPr>
          <w:rFonts w:hint="eastAsia"/>
        </w:rPr>
        <w:t>在现有井场建设</w:t>
      </w:r>
      <w:r>
        <w:rPr>
          <w:color w:val="000000" w:themeColor="text1"/>
        </w:rPr>
        <w:t>5</w:t>
      </w:r>
      <w:r w:rsidRPr="00144187">
        <w:rPr>
          <w:rFonts w:hint="eastAsia"/>
          <w:color w:val="000000" w:themeColor="text1"/>
        </w:rPr>
        <w:t>口页岩油产能井（歧页6-31-</w:t>
      </w:r>
      <w:r w:rsidRPr="00144187">
        <w:rPr>
          <w:color w:val="000000" w:themeColor="text1"/>
        </w:rPr>
        <w:t>1</w:t>
      </w:r>
      <w:r w:rsidRPr="00144187">
        <w:rPr>
          <w:rFonts w:hint="eastAsia"/>
          <w:color w:val="000000" w:themeColor="text1"/>
        </w:rPr>
        <w:t>、歧页6-31-</w:t>
      </w:r>
      <w:r w:rsidRPr="00144187">
        <w:rPr>
          <w:color w:val="000000" w:themeColor="text1"/>
        </w:rPr>
        <w:t>2</w:t>
      </w:r>
      <w:r w:rsidRPr="00144187">
        <w:rPr>
          <w:rFonts w:hint="eastAsia"/>
          <w:color w:val="000000" w:themeColor="text1"/>
        </w:rPr>
        <w:t>、歧页6-31-</w:t>
      </w:r>
      <w:r w:rsidRPr="00144187">
        <w:rPr>
          <w:color w:val="000000" w:themeColor="text1"/>
        </w:rPr>
        <w:t>3</w:t>
      </w:r>
      <w:r w:rsidRPr="00144187">
        <w:rPr>
          <w:rFonts w:hint="eastAsia"/>
          <w:color w:val="000000" w:themeColor="text1"/>
        </w:rPr>
        <w:t>、</w:t>
      </w:r>
      <w:r>
        <w:rPr>
          <w:rFonts w:hint="eastAsia"/>
          <w:color w:val="000000" w:themeColor="text1"/>
        </w:rPr>
        <w:t>岐页6</w:t>
      </w:r>
      <w:r>
        <w:rPr>
          <w:color w:val="000000" w:themeColor="text1"/>
        </w:rPr>
        <w:t>-36-1</w:t>
      </w:r>
      <w:r>
        <w:rPr>
          <w:rFonts w:hint="eastAsia"/>
          <w:color w:val="000000" w:themeColor="text1"/>
        </w:rPr>
        <w:t>、</w:t>
      </w:r>
      <w:r w:rsidRPr="00144187">
        <w:rPr>
          <w:rFonts w:hint="eastAsia"/>
          <w:color w:val="000000" w:themeColor="text1"/>
        </w:rPr>
        <w:t>歧页</w:t>
      </w:r>
      <w:r w:rsidRPr="00144187">
        <w:rPr>
          <w:color w:val="000000" w:themeColor="text1"/>
        </w:rPr>
        <w:t>11-1-1</w:t>
      </w:r>
      <w:r w:rsidRPr="00144187">
        <w:rPr>
          <w:rFonts w:hint="eastAsia"/>
          <w:color w:val="000000" w:themeColor="text1"/>
        </w:rPr>
        <w:t>），其中歧页</w:t>
      </w:r>
      <w:r w:rsidRPr="00144187">
        <w:rPr>
          <w:color w:val="000000" w:themeColor="text1"/>
        </w:rPr>
        <w:t>11-1-1</w:t>
      </w:r>
      <w:r w:rsidRPr="00144187">
        <w:rPr>
          <w:rFonts w:hint="eastAsia"/>
          <w:color w:val="000000" w:themeColor="text1"/>
        </w:rPr>
        <w:t>为勘探井转产能井。</w:t>
      </w:r>
    </w:p>
    <w:p w14:paraId="7C952CA5" w14:textId="355330DD" w:rsidR="004970DF" w:rsidRDefault="004970DF" w:rsidP="004970DF">
      <w:pPr>
        <w:pStyle w:val="1"/>
      </w:pPr>
      <w:r>
        <w:t>首次环境影响评价信息公开情况</w:t>
      </w:r>
    </w:p>
    <w:p w14:paraId="538658FD" w14:textId="38F9BCD2" w:rsidR="004970DF" w:rsidRDefault="004970DF" w:rsidP="004970DF">
      <w:pPr>
        <w:pStyle w:val="2"/>
      </w:pPr>
      <w:r>
        <w:rPr>
          <w:rFonts w:hint="eastAsia"/>
        </w:rPr>
        <w:t>公开内容及日期</w:t>
      </w:r>
    </w:p>
    <w:p w14:paraId="1D446B70" w14:textId="77777777" w:rsidR="00A77E7F" w:rsidRPr="00A77E7F" w:rsidRDefault="00A77E7F" w:rsidP="00A77E7F">
      <w:pPr>
        <w:ind w:firstLine="482"/>
        <w:rPr>
          <w:b/>
          <w:bCs/>
        </w:rPr>
      </w:pPr>
      <w:r w:rsidRPr="00A77E7F">
        <w:rPr>
          <w:rFonts w:hint="eastAsia"/>
          <w:b/>
          <w:bCs/>
        </w:rPr>
        <w:t>一、建设项目基本情况</w:t>
      </w:r>
    </w:p>
    <w:p w14:paraId="64DA753D" w14:textId="77777777" w:rsidR="00A77E7F" w:rsidRPr="00115C16" w:rsidRDefault="00A77E7F" w:rsidP="00A77E7F">
      <w:pPr>
        <w:ind w:firstLine="480"/>
      </w:pPr>
      <w:r w:rsidRPr="00115C16">
        <w:rPr>
          <w:rFonts w:hint="eastAsia"/>
        </w:rPr>
        <w:t>项目名称：2</w:t>
      </w:r>
      <w:r w:rsidRPr="00115C16">
        <w:t>023</w:t>
      </w:r>
      <w:r w:rsidRPr="00115C16">
        <w:rPr>
          <w:rFonts w:hint="eastAsia"/>
        </w:rPr>
        <w:t>年页岩油产能建设项目</w:t>
      </w:r>
    </w:p>
    <w:p w14:paraId="2BD07EED" w14:textId="77777777" w:rsidR="00A77E7F" w:rsidRPr="00115C16" w:rsidRDefault="00A77E7F" w:rsidP="00A77E7F">
      <w:pPr>
        <w:ind w:firstLine="480"/>
        <w:rPr>
          <w:color w:val="000000" w:themeColor="text1"/>
        </w:rPr>
      </w:pPr>
      <w:r w:rsidRPr="00115C16">
        <w:rPr>
          <w:rFonts w:hint="eastAsia"/>
        </w:rPr>
        <w:t>项目选址：</w:t>
      </w:r>
      <w:r w:rsidRPr="00115C16">
        <w:rPr>
          <w:rFonts w:hint="eastAsia"/>
          <w:color w:val="000000" w:themeColor="text1"/>
        </w:rPr>
        <w:t>滨海新区大港地区太平村东约3k</w:t>
      </w:r>
      <w:r w:rsidRPr="00115C16">
        <w:rPr>
          <w:color w:val="000000" w:themeColor="text1"/>
        </w:rPr>
        <w:t>m</w:t>
      </w:r>
      <w:r w:rsidRPr="00115C16">
        <w:rPr>
          <w:rFonts w:hint="eastAsia"/>
          <w:color w:val="000000" w:themeColor="text1"/>
        </w:rPr>
        <w:t>处</w:t>
      </w:r>
    </w:p>
    <w:p w14:paraId="78A214CC" w14:textId="77777777" w:rsidR="00A77E7F" w:rsidRPr="00115C16" w:rsidRDefault="00A77E7F" w:rsidP="00A77E7F">
      <w:pPr>
        <w:ind w:firstLine="480"/>
        <w:rPr>
          <w:kern w:val="0"/>
        </w:rPr>
      </w:pPr>
      <w:r w:rsidRPr="00115C16">
        <w:rPr>
          <w:rFonts w:hint="eastAsia"/>
          <w:color w:val="000000" w:themeColor="text1"/>
        </w:rPr>
        <w:t>建设内容：</w:t>
      </w:r>
      <w:r w:rsidRPr="00115C16">
        <w:rPr>
          <w:rFonts w:hint="eastAsia"/>
        </w:rPr>
        <w:t>本项目拟建设</w:t>
      </w:r>
      <w:r>
        <w:rPr>
          <w:color w:val="000000" w:themeColor="text1"/>
        </w:rPr>
        <w:t>5</w:t>
      </w:r>
      <w:r w:rsidRPr="00115C16">
        <w:rPr>
          <w:rFonts w:hint="eastAsia"/>
          <w:color w:val="000000" w:themeColor="text1"/>
        </w:rPr>
        <w:t>口页岩油产能井，其中1口为勘探井转产能井。新建0</w:t>
      </w:r>
      <w:r w:rsidRPr="00115C16">
        <w:rPr>
          <w:color w:val="000000" w:themeColor="text1"/>
        </w:rPr>
        <w:t>.6</w:t>
      </w:r>
      <w:r w:rsidRPr="00115C16">
        <w:rPr>
          <w:rFonts w:hint="eastAsia"/>
          <w:color w:val="000000" w:themeColor="text1"/>
        </w:rPr>
        <w:t>km单井输油管线对接到现有集输管线上</w:t>
      </w:r>
      <w:r w:rsidRPr="00115C16">
        <w:rPr>
          <w:rFonts w:hint="eastAsia"/>
          <w:kern w:val="0"/>
        </w:rPr>
        <w:t>。</w:t>
      </w:r>
    </w:p>
    <w:p w14:paraId="7D04D9FB" w14:textId="77777777" w:rsidR="00A77E7F" w:rsidRPr="00A77E7F" w:rsidRDefault="00A77E7F" w:rsidP="00A77E7F">
      <w:pPr>
        <w:ind w:firstLine="482"/>
        <w:rPr>
          <w:b/>
          <w:bCs/>
          <w:kern w:val="0"/>
        </w:rPr>
      </w:pPr>
      <w:r w:rsidRPr="00A77E7F">
        <w:rPr>
          <w:rFonts w:hint="eastAsia"/>
          <w:b/>
          <w:bCs/>
          <w:kern w:val="0"/>
        </w:rPr>
        <w:t>二、建设单位名称和联系方式</w:t>
      </w:r>
    </w:p>
    <w:p w14:paraId="3E2B6666" w14:textId="77777777" w:rsidR="00A77E7F" w:rsidRPr="00115C16" w:rsidRDefault="00A77E7F" w:rsidP="00A77E7F">
      <w:pPr>
        <w:ind w:firstLine="480"/>
      </w:pPr>
      <w:r w:rsidRPr="00115C16">
        <w:rPr>
          <w:rFonts w:hint="eastAsia"/>
          <w:kern w:val="0"/>
        </w:rPr>
        <w:t>建设单位名称：</w:t>
      </w:r>
      <w:r w:rsidRPr="00115C16">
        <w:t>中国石油天然气股份有限公司大港油田分公</w:t>
      </w:r>
      <w:r w:rsidRPr="00115C16">
        <w:rPr>
          <w:rFonts w:hint="eastAsia"/>
        </w:rPr>
        <w:t>司</w:t>
      </w:r>
    </w:p>
    <w:p w14:paraId="22042668" w14:textId="77777777" w:rsidR="00A77E7F" w:rsidRPr="00115C16" w:rsidRDefault="00A77E7F" w:rsidP="00A77E7F">
      <w:pPr>
        <w:ind w:firstLine="480"/>
      </w:pPr>
      <w:r w:rsidRPr="00115C16">
        <w:rPr>
          <w:rFonts w:hint="eastAsia"/>
        </w:rPr>
        <w:t>通讯地址：</w:t>
      </w:r>
      <w:r w:rsidRPr="00115C16">
        <w:t>天津市滨海新区大港三号院</w:t>
      </w:r>
    </w:p>
    <w:p w14:paraId="144224F9" w14:textId="77777777" w:rsidR="00A77E7F" w:rsidRPr="00115C16" w:rsidRDefault="00A77E7F" w:rsidP="00A77E7F">
      <w:pPr>
        <w:ind w:firstLine="480"/>
      </w:pPr>
      <w:r w:rsidRPr="00115C16">
        <w:rPr>
          <w:rFonts w:hint="eastAsia"/>
        </w:rPr>
        <w:lastRenderedPageBreak/>
        <w:t>联系人：赵工</w:t>
      </w:r>
    </w:p>
    <w:p w14:paraId="489118FB" w14:textId="77777777" w:rsidR="00A77E7F" w:rsidRPr="00115C16" w:rsidRDefault="00A77E7F" w:rsidP="00A77E7F">
      <w:pPr>
        <w:ind w:firstLine="480"/>
      </w:pPr>
      <w:r w:rsidRPr="00115C16">
        <w:rPr>
          <w:rFonts w:hint="eastAsia"/>
        </w:rPr>
        <w:t>联系方式：1</w:t>
      </w:r>
      <w:r w:rsidRPr="00115C16">
        <w:t>3821535686</w:t>
      </w:r>
    </w:p>
    <w:p w14:paraId="01783BB1" w14:textId="77777777" w:rsidR="00A77E7F" w:rsidRPr="00A77E7F" w:rsidRDefault="00A77E7F" w:rsidP="00A77E7F">
      <w:pPr>
        <w:ind w:firstLine="480"/>
      </w:pPr>
      <w:r w:rsidRPr="00115C16">
        <w:rPr>
          <w:rFonts w:hint="eastAsia"/>
        </w:rPr>
        <w:t>邮箱:</w:t>
      </w:r>
      <w:hyperlink r:id="rId14" w:history="1">
        <w:r w:rsidRPr="00A77E7F">
          <w:rPr>
            <w:rStyle w:val="af"/>
            <w:color w:val="auto"/>
          </w:rPr>
          <w:t>zhaolmin@petrochina.com.cn</w:t>
        </w:r>
      </w:hyperlink>
    </w:p>
    <w:p w14:paraId="7C9694FE" w14:textId="77777777" w:rsidR="00A77E7F" w:rsidRPr="00A77E7F" w:rsidRDefault="00A77E7F" w:rsidP="00A77E7F">
      <w:pPr>
        <w:ind w:firstLine="482"/>
        <w:rPr>
          <w:b/>
          <w:bCs/>
        </w:rPr>
      </w:pPr>
      <w:r w:rsidRPr="00A77E7F">
        <w:rPr>
          <w:rFonts w:hint="eastAsia"/>
          <w:b/>
          <w:bCs/>
        </w:rPr>
        <w:t>三、环境影响报告书编制单位</w:t>
      </w:r>
    </w:p>
    <w:p w14:paraId="37DECE1C" w14:textId="77777777" w:rsidR="00A77E7F" w:rsidRPr="00115C16" w:rsidRDefault="00A77E7F" w:rsidP="00A77E7F">
      <w:pPr>
        <w:ind w:firstLine="480"/>
      </w:pPr>
      <w:r w:rsidRPr="00115C16">
        <w:rPr>
          <w:rFonts w:hint="eastAsia"/>
        </w:rPr>
        <w:t>环评单位：华测生态环境科技（天津）有限公司</w:t>
      </w:r>
    </w:p>
    <w:p w14:paraId="7995D485" w14:textId="77777777" w:rsidR="00A77E7F" w:rsidRPr="00115C16" w:rsidRDefault="00A77E7F" w:rsidP="00A77E7F">
      <w:pPr>
        <w:ind w:firstLine="480"/>
      </w:pPr>
      <w:r w:rsidRPr="00115C16">
        <w:rPr>
          <w:rFonts w:hint="eastAsia"/>
        </w:rPr>
        <w:t>通讯地址：天津市东丽区东丽开发区五经路</w:t>
      </w:r>
    </w:p>
    <w:p w14:paraId="0406F60B" w14:textId="77777777" w:rsidR="00A77E7F" w:rsidRPr="00115C16" w:rsidRDefault="00A77E7F" w:rsidP="00A77E7F">
      <w:pPr>
        <w:ind w:firstLine="480"/>
      </w:pPr>
      <w:r w:rsidRPr="00115C16">
        <w:rPr>
          <w:rFonts w:hint="eastAsia"/>
        </w:rPr>
        <w:t>联系人：曹工</w:t>
      </w:r>
    </w:p>
    <w:p w14:paraId="1A19C410" w14:textId="77777777" w:rsidR="00A77E7F" w:rsidRPr="00115C16" w:rsidRDefault="00A77E7F" w:rsidP="00A77E7F">
      <w:pPr>
        <w:ind w:firstLine="480"/>
      </w:pPr>
      <w:r w:rsidRPr="00115C16">
        <w:rPr>
          <w:rFonts w:hint="eastAsia"/>
        </w:rPr>
        <w:t>联系方式：1</w:t>
      </w:r>
      <w:r w:rsidRPr="00115C16">
        <w:t>3920810149</w:t>
      </w:r>
    </w:p>
    <w:p w14:paraId="698358E6" w14:textId="77777777" w:rsidR="00A77E7F" w:rsidRPr="00115C16" w:rsidRDefault="00A77E7F" w:rsidP="00A77E7F">
      <w:pPr>
        <w:ind w:firstLine="480"/>
      </w:pPr>
      <w:r w:rsidRPr="00115C16">
        <w:rPr>
          <w:rFonts w:hint="eastAsia"/>
        </w:rPr>
        <w:t>邮箱：</w:t>
      </w:r>
      <w:hyperlink r:id="rId15" w:history="1">
        <w:r w:rsidRPr="00A77E7F">
          <w:rPr>
            <w:rStyle w:val="af"/>
            <w:color w:val="auto"/>
          </w:rPr>
          <w:t>caomingbd@</w:t>
        </w:r>
        <w:r w:rsidRPr="00A77E7F">
          <w:rPr>
            <w:rStyle w:val="af"/>
            <w:rFonts w:hint="eastAsia"/>
            <w:color w:val="auto"/>
          </w:rPr>
          <w:t>s</w:t>
        </w:r>
        <w:r w:rsidRPr="00A77E7F">
          <w:rPr>
            <w:rStyle w:val="af"/>
            <w:color w:val="auto"/>
          </w:rPr>
          <w:t>ina.com</w:t>
        </w:r>
      </w:hyperlink>
    </w:p>
    <w:p w14:paraId="6EF66D82" w14:textId="77777777" w:rsidR="00A77E7F" w:rsidRPr="00A77E7F" w:rsidRDefault="00A77E7F" w:rsidP="00A77E7F">
      <w:pPr>
        <w:ind w:firstLine="482"/>
        <w:rPr>
          <w:b/>
          <w:bCs/>
        </w:rPr>
      </w:pPr>
      <w:r w:rsidRPr="00A77E7F">
        <w:rPr>
          <w:rFonts w:hint="eastAsia"/>
          <w:b/>
          <w:bCs/>
        </w:rPr>
        <w:t>四、公众意见链接</w:t>
      </w:r>
    </w:p>
    <w:p w14:paraId="7ED3FB06" w14:textId="77777777" w:rsidR="00A77E7F" w:rsidRPr="00115C16" w:rsidRDefault="00A77E7F" w:rsidP="00A77E7F">
      <w:pPr>
        <w:ind w:firstLine="480"/>
      </w:pPr>
      <w:r w:rsidRPr="00115C16">
        <w:rPr>
          <w:rFonts w:hint="eastAsia"/>
        </w:rPr>
        <w:t>公众意见表的网络链接如下：</w:t>
      </w:r>
    </w:p>
    <w:p w14:paraId="25521D7A" w14:textId="77777777" w:rsidR="00A77E7F" w:rsidRPr="00A77E7F" w:rsidRDefault="0081784A" w:rsidP="00A77E7F">
      <w:pPr>
        <w:ind w:firstLine="480"/>
      </w:pPr>
      <w:hyperlink r:id="rId16" w:history="1">
        <w:r w:rsidR="00A77E7F" w:rsidRPr="00A77E7F">
          <w:rPr>
            <w:rStyle w:val="af"/>
            <w:rFonts w:hint="eastAsia"/>
            <w:color w:val="auto"/>
          </w:rPr>
          <w:t>http://www.mee.gov.cn/xxgk2018/xxgk/xxgk01/201810/t20181024_665329.html</w:t>
        </w:r>
      </w:hyperlink>
    </w:p>
    <w:p w14:paraId="5A419461" w14:textId="77777777" w:rsidR="00A77E7F" w:rsidRPr="00A77E7F" w:rsidRDefault="00A77E7F" w:rsidP="00A77E7F">
      <w:pPr>
        <w:ind w:firstLine="482"/>
        <w:rPr>
          <w:b/>
          <w:bCs/>
        </w:rPr>
      </w:pPr>
      <w:r w:rsidRPr="00A77E7F">
        <w:rPr>
          <w:rFonts w:hint="eastAsia"/>
          <w:b/>
          <w:bCs/>
        </w:rPr>
        <w:t>五、提交公众意见的方式和途径</w:t>
      </w:r>
    </w:p>
    <w:p w14:paraId="20E63CE2" w14:textId="77777777" w:rsidR="00A77E7F" w:rsidRDefault="00A77E7F" w:rsidP="00A77E7F">
      <w:pPr>
        <w:ind w:firstLine="480"/>
        <w:rPr>
          <w:color w:val="000000"/>
        </w:rPr>
      </w:pPr>
      <w:r w:rsidRPr="00115C16">
        <w:rPr>
          <w:rFonts w:hint="eastAsia"/>
        </w:rPr>
        <w:t>您可以通过信函、电子邮件等方式，将填写的公众意见表提交至建设单位</w:t>
      </w:r>
      <w:r w:rsidRPr="00115C16">
        <w:rPr>
          <w:rFonts w:hint="eastAsia"/>
          <w:color w:val="000000"/>
        </w:rPr>
        <w:t>，反映与本建设项目环境影响有关的意见和建议。提交意见时，请提供有效的联系方式。我方承诺，未经本人允许，您的个人信息不会用于环境影响评价公众参与之外的用途。</w:t>
      </w:r>
    </w:p>
    <w:p w14:paraId="2C93D2E4" w14:textId="77777777" w:rsidR="00456FBE" w:rsidRPr="00CC74A5" w:rsidRDefault="00456FBE" w:rsidP="00456FBE">
      <w:pPr>
        <w:pStyle w:val="af2"/>
        <w:spacing w:before="0" w:beforeAutospacing="0" w:after="0" w:afterAutospacing="0" w:line="360" w:lineRule="auto"/>
        <w:ind w:firstLine="482"/>
        <w:jc w:val="both"/>
      </w:pPr>
      <w:r w:rsidRPr="00CC74A5">
        <w:rPr>
          <w:rFonts w:hint="eastAsia"/>
          <w:b/>
          <w:bCs/>
        </w:rPr>
        <w:t>六、公众提出意见的起止时间</w:t>
      </w:r>
    </w:p>
    <w:p w14:paraId="3E0E49DF" w14:textId="2F08B669" w:rsidR="00456FBE" w:rsidRPr="00CC74A5" w:rsidRDefault="00456FBE" w:rsidP="00456FBE">
      <w:pPr>
        <w:pStyle w:val="af2"/>
        <w:spacing w:before="0" w:beforeAutospacing="0" w:after="0" w:afterAutospacing="0" w:line="360" w:lineRule="auto"/>
        <w:ind w:firstLineChars="200" w:firstLine="480"/>
        <w:jc w:val="both"/>
      </w:pPr>
      <w:r w:rsidRPr="00CC74A5">
        <w:rPr>
          <w:rFonts w:hint="eastAsia"/>
        </w:rPr>
        <w:t>202</w:t>
      </w:r>
      <w:r w:rsidR="00A77E7F">
        <w:t>3</w:t>
      </w:r>
      <w:r w:rsidRPr="00CC74A5">
        <w:rPr>
          <w:rFonts w:hint="eastAsia"/>
        </w:rPr>
        <w:t>年</w:t>
      </w:r>
      <w:r w:rsidR="00A77E7F">
        <w:rPr>
          <w:rFonts w:hint="eastAsia"/>
        </w:rPr>
        <w:t>6</w:t>
      </w:r>
      <w:r w:rsidRPr="00CC74A5">
        <w:rPr>
          <w:rFonts w:hint="eastAsia"/>
        </w:rPr>
        <w:t>月</w:t>
      </w:r>
      <w:r w:rsidR="00A77E7F">
        <w:t>6</w:t>
      </w:r>
      <w:r w:rsidRPr="00CC74A5">
        <w:rPr>
          <w:rFonts w:hint="eastAsia"/>
        </w:rPr>
        <w:t>日</w:t>
      </w:r>
      <w:r w:rsidR="00A77E7F">
        <w:rPr>
          <w:rFonts w:hint="eastAsia"/>
        </w:rPr>
        <w:t>至</w:t>
      </w:r>
      <w:r w:rsidR="00A77E7F">
        <w:t>6</w:t>
      </w:r>
      <w:r w:rsidRPr="00CC74A5">
        <w:rPr>
          <w:rFonts w:hint="eastAsia"/>
        </w:rPr>
        <w:t>月</w:t>
      </w:r>
      <w:r w:rsidR="00A77E7F">
        <w:t>19</w:t>
      </w:r>
      <w:r w:rsidRPr="00CC74A5">
        <w:rPr>
          <w:rFonts w:hint="eastAsia"/>
        </w:rPr>
        <w:t>日，共10个工作日</w:t>
      </w:r>
    </w:p>
    <w:p w14:paraId="67142C8F" w14:textId="52615B37" w:rsidR="004970DF" w:rsidRDefault="004970DF" w:rsidP="004970DF">
      <w:pPr>
        <w:pStyle w:val="2"/>
      </w:pPr>
      <w:r>
        <w:rPr>
          <w:rFonts w:hint="eastAsia"/>
        </w:rPr>
        <w:t>公开方式</w:t>
      </w:r>
    </w:p>
    <w:p w14:paraId="7BF52252" w14:textId="73A19FAE" w:rsidR="004970DF" w:rsidRDefault="004970DF" w:rsidP="004970DF">
      <w:pPr>
        <w:pStyle w:val="3"/>
      </w:pPr>
      <w:r>
        <w:rPr>
          <w:rFonts w:hint="eastAsia"/>
        </w:rPr>
        <w:t>网络</w:t>
      </w:r>
    </w:p>
    <w:p w14:paraId="1A77CE06" w14:textId="7B46C104" w:rsidR="004970DF" w:rsidRDefault="004970DF" w:rsidP="001C61BC">
      <w:pPr>
        <w:ind w:firstLine="480"/>
      </w:pPr>
      <w:r>
        <w:t>建设单位</w:t>
      </w:r>
      <w:r>
        <w:rPr>
          <w:rFonts w:hint="eastAsia"/>
        </w:rPr>
        <w:t>于2</w:t>
      </w:r>
      <w:r>
        <w:t>0</w:t>
      </w:r>
      <w:r w:rsidR="001C61BC">
        <w:t>3</w:t>
      </w:r>
      <w:r>
        <w:rPr>
          <w:rFonts w:hint="eastAsia"/>
        </w:rPr>
        <w:t>年</w:t>
      </w:r>
      <w:r w:rsidR="001C61BC">
        <w:t>6</w:t>
      </w:r>
      <w:r>
        <w:rPr>
          <w:rFonts w:hint="eastAsia"/>
        </w:rPr>
        <w:t>月</w:t>
      </w:r>
      <w:r w:rsidR="001C61BC">
        <w:rPr>
          <w:rFonts w:hint="eastAsia"/>
        </w:rPr>
        <w:t>6</w:t>
      </w:r>
      <w:r>
        <w:rPr>
          <w:rFonts w:hint="eastAsia"/>
        </w:rPr>
        <w:t>日在</w:t>
      </w:r>
      <w:r w:rsidR="00456FBE">
        <w:rPr>
          <w:rFonts w:hint="eastAsia"/>
        </w:rPr>
        <w:t>华测生态环境科技（天津）有限公司</w:t>
      </w:r>
      <w:r>
        <w:rPr>
          <w:rFonts w:hint="eastAsia"/>
        </w:rPr>
        <w:t>网站</w:t>
      </w:r>
      <w:hyperlink r:id="rId17" w:history="1">
        <w:r w:rsidR="001C61BC" w:rsidRPr="00790D16">
          <w:rPr>
            <w:rStyle w:val="af"/>
          </w:rPr>
          <w:t>https://www.cti-cert.com/new/19756.html</w:t>
        </w:r>
      </w:hyperlink>
      <w:r>
        <w:rPr>
          <w:rFonts w:hint="eastAsia"/>
        </w:rPr>
        <w:t>对</w:t>
      </w:r>
      <w:r>
        <w:t>本项目进行了第一次公示，公众意见表可直接在该网址页面下载。</w:t>
      </w:r>
    </w:p>
    <w:p w14:paraId="390AA204" w14:textId="25FAD0F6" w:rsidR="004970DF" w:rsidRDefault="001C61BC" w:rsidP="001C61BC">
      <w:pPr>
        <w:ind w:firstLineChars="0" w:firstLine="0"/>
        <w:jc w:val="center"/>
      </w:pPr>
      <w:r>
        <w:rPr>
          <w:rFonts w:hint="eastAsia"/>
          <w:noProof/>
        </w:rPr>
        <w:lastRenderedPageBreak/>
        <w:drawing>
          <wp:inline distT="0" distB="0" distL="0" distR="0" wp14:anchorId="61E0B190" wp14:editId="6AA4757F">
            <wp:extent cx="5274310" cy="34023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402330"/>
                    </a:xfrm>
                    <a:prstGeom prst="rect">
                      <a:avLst/>
                    </a:prstGeom>
                  </pic:spPr>
                </pic:pic>
              </a:graphicData>
            </a:graphic>
          </wp:inline>
        </w:drawing>
      </w:r>
    </w:p>
    <w:p w14:paraId="343E8A51" w14:textId="3816D7EE" w:rsidR="004970DF" w:rsidRDefault="004970DF" w:rsidP="004970DF">
      <w:pPr>
        <w:ind w:firstLine="480"/>
      </w:pPr>
      <w:r>
        <w:t>首次公示未采用其他方式。</w:t>
      </w:r>
    </w:p>
    <w:p w14:paraId="5F669A6E" w14:textId="58AD4FB4" w:rsidR="004970DF" w:rsidRDefault="004970DF" w:rsidP="004970DF">
      <w:pPr>
        <w:pStyle w:val="3"/>
      </w:pPr>
      <w:r>
        <w:t>公众意见</w:t>
      </w:r>
      <w:r>
        <w:rPr>
          <w:rFonts w:hint="eastAsia"/>
        </w:rPr>
        <w:t>情况</w:t>
      </w:r>
    </w:p>
    <w:p w14:paraId="0BD78C9A" w14:textId="08D0026E" w:rsidR="004970DF" w:rsidRDefault="004970DF" w:rsidP="004970DF">
      <w:pPr>
        <w:ind w:firstLine="480"/>
      </w:pPr>
      <w:r>
        <w:t>本项目在首次公示至征求意见稿编制完成期间，均未收到公众反馈意见。</w:t>
      </w:r>
    </w:p>
    <w:p w14:paraId="2EF9DD3A" w14:textId="1A213019" w:rsidR="004970DF" w:rsidRDefault="004970DF" w:rsidP="004970DF">
      <w:pPr>
        <w:pStyle w:val="1"/>
      </w:pPr>
      <w:r>
        <w:rPr>
          <w:rFonts w:hint="eastAsia"/>
        </w:rPr>
        <w:t>征求意见稿公示情况</w:t>
      </w:r>
    </w:p>
    <w:p w14:paraId="063F00C2" w14:textId="2BBAF77B" w:rsidR="004970DF" w:rsidRDefault="004970DF" w:rsidP="004970DF">
      <w:pPr>
        <w:pStyle w:val="2"/>
      </w:pPr>
      <w:r>
        <w:rPr>
          <w:rFonts w:hint="eastAsia"/>
        </w:rPr>
        <w:t>公示内容及时限</w:t>
      </w:r>
    </w:p>
    <w:p w14:paraId="25AA6CB4" w14:textId="77777777" w:rsidR="004970DF" w:rsidRDefault="004970DF" w:rsidP="004970DF">
      <w:pPr>
        <w:ind w:firstLine="480"/>
      </w:pPr>
      <w:r>
        <w:t>根据《环境影响评价公众参与办法》的要求，征求意见稿公示内容包括：</w:t>
      </w:r>
    </w:p>
    <w:p w14:paraId="585933E6" w14:textId="77777777" w:rsidR="004970DF" w:rsidRDefault="004970DF" w:rsidP="004970DF">
      <w:pPr>
        <w:ind w:firstLine="480"/>
      </w:pPr>
      <w:r>
        <w:t>（一）环境影响报告书征求意见稿全文的网络链接及查阅纸质报告书的方式和途径；</w:t>
      </w:r>
    </w:p>
    <w:p w14:paraId="4B57FA71" w14:textId="77777777" w:rsidR="004970DF" w:rsidRDefault="004970DF" w:rsidP="004970DF">
      <w:pPr>
        <w:ind w:firstLine="480"/>
      </w:pPr>
      <w:r>
        <w:t>（二）征求意见的公众范围；</w:t>
      </w:r>
    </w:p>
    <w:p w14:paraId="05584BD8" w14:textId="77777777" w:rsidR="004970DF" w:rsidRDefault="004970DF" w:rsidP="004970DF">
      <w:pPr>
        <w:ind w:firstLine="480"/>
      </w:pPr>
      <w:r>
        <w:t>（三）公众意见表的网络链接；</w:t>
      </w:r>
    </w:p>
    <w:p w14:paraId="02ED5866" w14:textId="77777777" w:rsidR="004970DF" w:rsidRDefault="004970DF" w:rsidP="004970DF">
      <w:pPr>
        <w:ind w:firstLine="480"/>
      </w:pPr>
      <w:r>
        <w:t>（四）公众提出意见的方式和途径；</w:t>
      </w:r>
    </w:p>
    <w:p w14:paraId="3EB4E926" w14:textId="6664F5BA" w:rsidR="004970DF" w:rsidRDefault="004970DF" w:rsidP="004970DF">
      <w:pPr>
        <w:ind w:firstLine="480"/>
      </w:pPr>
      <w:r>
        <w:t>（五）公众提出意见的起止时间。建设单位征求公众意见的期限不得少于10个工作日。</w:t>
      </w:r>
    </w:p>
    <w:p w14:paraId="4A33D503" w14:textId="79148DE7" w:rsidR="004970DF" w:rsidRDefault="004970DF" w:rsidP="004970DF">
      <w:pPr>
        <w:pStyle w:val="2"/>
      </w:pPr>
      <w:r>
        <w:rPr>
          <w:rFonts w:hint="eastAsia"/>
        </w:rPr>
        <w:t>公示方式</w:t>
      </w:r>
    </w:p>
    <w:p w14:paraId="2494CE48" w14:textId="10D718D5" w:rsidR="004970DF" w:rsidRDefault="004970DF" w:rsidP="004970DF">
      <w:pPr>
        <w:pStyle w:val="3"/>
      </w:pPr>
      <w:r>
        <w:rPr>
          <w:rFonts w:hint="eastAsia"/>
        </w:rPr>
        <w:t>网络</w:t>
      </w:r>
    </w:p>
    <w:p w14:paraId="26E06731" w14:textId="0CA1B5BE" w:rsidR="00AA7DB3" w:rsidRDefault="00AA7DB3" w:rsidP="001C61BC">
      <w:pPr>
        <w:ind w:firstLine="480"/>
      </w:pPr>
      <w:r>
        <w:t>征求意见稿形成后，于202</w:t>
      </w:r>
      <w:r w:rsidR="001C61BC">
        <w:t>4</w:t>
      </w:r>
      <w:r>
        <w:t>年</w:t>
      </w:r>
      <w:r w:rsidR="001C61BC">
        <w:t>8</w:t>
      </w:r>
      <w:r>
        <w:t>月</w:t>
      </w:r>
      <w:r w:rsidR="001C61BC">
        <w:rPr>
          <w:rFonts w:hint="eastAsia"/>
        </w:rPr>
        <w:t>1</w:t>
      </w:r>
      <w:r w:rsidR="001C61BC">
        <w:t>2</w:t>
      </w:r>
      <w:r>
        <w:t>日~</w:t>
      </w:r>
      <w:r w:rsidR="001C61BC">
        <w:t>8</w:t>
      </w:r>
      <w:r>
        <w:t>月</w:t>
      </w:r>
      <w:r w:rsidR="001C61BC">
        <w:rPr>
          <w:rFonts w:hint="eastAsia"/>
        </w:rPr>
        <w:t>2</w:t>
      </w:r>
      <w:r w:rsidR="001C61BC">
        <w:t>3</w:t>
      </w:r>
      <w:r>
        <w:t>日</w:t>
      </w:r>
      <w:r>
        <w:rPr>
          <w:rFonts w:hint="eastAsia"/>
        </w:rPr>
        <w:t>在</w:t>
      </w:r>
      <w:r w:rsidR="00456FBE">
        <w:rPr>
          <w:rFonts w:hint="eastAsia"/>
        </w:rPr>
        <w:t>华测生态环境科技</w:t>
      </w:r>
      <w:r w:rsidR="00456FBE">
        <w:rPr>
          <w:rFonts w:hint="eastAsia"/>
        </w:rPr>
        <w:lastRenderedPageBreak/>
        <w:t>（天津）有限</w:t>
      </w:r>
      <w:r>
        <w:t>公司</w:t>
      </w:r>
      <w:r>
        <w:rPr>
          <w:rFonts w:hint="eastAsia"/>
        </w:rPr>
        <w:t>网站</w:t>
      </w:r>
      <w:r w:rsidR="001C61BC" w:rsidRPr="00E95C49">
        <w:t>https://www.cti-cert.com/new/28719.html</w:t>
      </w:r>
      <w:r>
        <w:t>对本项目进行了网络公示，公示时间10个工作日。公示截图如下：</w:t>
      </w:r>
      <w:r w:rsidR="001C61BC">
        <w:rPr>
          <w:noProof/>
        </w:rPr>
        <w:drawing>
          <wp:inline distT="0" distB="0" distL="0" distR="0" wp14:anchorId="32C5EA6E" wp14:editId="068E5EC3">
            <wp:extent cx="5274310" cy="423545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9">
                      <a:extLst>
                        <a:ext uri="{28A0092B-C50C-407E-A947-70E740481C1C}">
                          <a14:useLocalDpi xmlns:a14="http://schemas.microsoft.com/office/drawing/2010/main" val="0"/>
                        </a:ext>
                      </a:extLst>
                    </a:blip>
                    <a:stretch>
                      <a:fillRect/>
                    </a:stretch>
                  </pic:blipFill>
                  <pic:spPr>
                    <a:xfrm>
                      <a:off x="0" y="0"/>
                      <a:ext cx="5274310" cy="4235450"/>
                    </a:xfrm>
                    <a:prstGeom prst="rect">
                      <a:avLst/>
                    </a:prstGeom>
                  </pic:spPr>
                </pic:pic>
              </a:graphicData>
            </a:graphic>
          </wp:inline>
        </w:drawing>
      </w:r>
    </w:p>
    <w:p w14:paraId="00576FEF" w14:textId="77777777" w:rsidR="00836BAD" w:rsidRDefault="00836BAD" w:rsidP="00AA7DB3">
      <w:pPr>
        <w:ind w:firstLine="480"/>
        <w:sectPr w:rsidR="00836BAD">
          <w:pgSz w:w="11906" w:h="16838"/>
          <w:pgMar w:top="1440" w:right="1800" w:bottom="1440" w:left="1800" w:header="851" w:footer="992" w:gutter="0"/>
          <w:cols w:space="425"/>
          <w:docGrid w:type="lines" w:linePitch="312"/>
        </w:sectPr>
      </w:pPr>
    </w:p>
    <w:p w14:paraId="1FB0A632" w14:textId="5677C228" w:rsidR="00FA31DE" w:rsidRDefault="00FA31DE" w:rsidP="00FA31DE">
      <w:pPr>
        <w:pStyle w:val="3"/>
      </w:pPr>
      <w:r>
        <w:rPr>
          <w:rFonts w:hint="eastAsia"/>
        </w:rPr>
        <w:lastRenderedPageBreak/>
        <w:t>报纸</w:t>
      </w:r>
    </w:p>
    <w:p w14:paraId="4B605EE3" w14:textId="229341D0" w:rsidR="00FA31DE" w:rsidRDefault="00FA31DE" w:rsidP="00FA31DE">
      <w:pPr>
        <w:ind w:firstLine="480"/>
      </w:pPr>
      <w:r>
        <w:rPr>
          <w:rFonts w:hint="eastAsia"/>
        </w:rPr>
        <w:t>建设单位于2</w:t>
      </w:r>
      <w:r>
        <w:t>02</w:t>
      </w:r>
      <w:r w:rsidR="001C61BC">
        <w:t>4</w:t>
      </w:r>
      <w:r>
        <w:rPr>
          <w:rFonts w:hint="eastAsia"/>
        </w:rPr>
        <w:t>年</w:t>
      </w:r>
      <w:r w:rsidR="001C61BC">
        <w:t>8</w:t>
      </w:r>
      <w:r>
        <w:rPr>
          <w:rFonts w:hint="eastAsia"/>
        </w:rPr>
        <w:t>月</w:t>
      </w:r>
      <w:r w:rsidR="001C61BC">
        <w:t>19</w:t>
      </w:r>
      <w:r>
        <w:rPr>
          <w:rFonts w:hint="eastAsia"/>
        </w:rPr>
        <w:t>日、</w:t>
      </w:r>
      <w:r w:rsidR="001C61BC">
        <w:t>20</w:t>
      </w:r>
      <w:r>
        <w:rPr>
          <w:rFonts w:hint="eastAsia"/>
        </w:rPr>
        <w:t>日在</w:t>
      </w:r>
      <w:r w:rsidR="001C61BC">
        <w:rPr>
          <w:rFonts w:hint="eastAsia"/>
        </w:rPr>
        <w:t>国际商报</w:t>
      </w:r>
      <w:r>
        <w:rPr>
          <w:rFonts w:hint="eastAsia"/>
        </w:rPr>
        <w:t>分别进行2次报纸公示，照片如下。</w:t>
      </w:r>
    </w:p>
    <w:p w14:paraId="032D77E2" w14:textId="317D5350" w:rsidR="00FA31DE" w:rsidRDefault="00C36CB2" w:rsidP="00FA31DE">
      <w:pPr>
        <w:ind w:firstLineChars="0" w:firstLine="0"/>
        <w:jc w:val="center"/>
      </w:pPr>
      <w:r>
        <w:rPr>
          <w:noProof/>
        </w:rPr>
        <w:drawing>
          <wp:inline distT="0" distB="0" distL="0" distR="0" wp14:anchorId="2FF20206" wp14:editId="66FACE95">
            <wp:extent cx="5274310" cy="70326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7611D769" w14:textId="4F25FE2F" w:rsidR="00FA31DE" w:rsidRDefault="00FA31DE" w:rsidP="00C36CB2">
      <w:pPr>
        <w:ind w:firstLineChars="0" w:firstLine="0"/>
      </w:pPr>
    </w:p>
    <w:p w14:paraId="59F01367" w14:textId="6738CC4C" w:rsidR="00456FBE" w:rsidRDefault="00C36CB2" w:rsidP="00456FBE">
      <w:pPr>
        <w:ind w:firstLineChars="0" w:firstLine="0"/>
        <w:jc w:val="center"/>
      </w:pPr>
      <w:r>
        <w:rPr>
          <w:noProof/>
        </w:rPr>
        <w:lastRenderedPageBreak/>
        <w:drawing>
          <wp:inline distT="0" distB="0" distL="0" distR="0" wp14:anchorId="09027121" wp14:editId="4BA67330">
            <wp:extent cx="5274310" cy="70326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63AF77A0" w14:textId="6748CE55" w:rsidR="00FA31DE" w:rsidRDefault="00FA31DE" w:rsidP="00FA31DE">
      <w:pPr>
        <w:pStyle w:val="3"/>
      </w:pPr>
      <w:r>
        <w:rPr>
          <w:rFonts w:hint="eastAsia"/>
        </w:rPr>
        <w:t>张贴</w:t>
      </w:r>
    </w:p>
    <w:p w14:paraId="6B431000" w14:textId="23134691" w:rsidR="00FA31DE" w:rsidRDefault="00FA31DE" w:rsidP="00FA31DE">
      <w:pPr>
        <w:ind w:firstLine="480"/>
      </w:pPr>
      <w:r>
        <w:rPr>
          <w:rFonts w:hint="eastAsia"/>
        </w:rPr>
        <w:t>建设单位于</w:t>
      </w:r>
      <w:r w:rsidR="000F5811">
        <w:rPr>
          <w:rFonts w:hint="eastAsia"/>
        </w:rPr>
        <w:t>公示期间</w:t>
      </w:r>
      <w:r w:rsidR="00C36CB2">
        <w:rPr>
          <w:rFonts w:hint="eastAsia"/>
        </w:rPr>
        <w:t>在</w:t>
      </w:r>
      <w:r>
        <w:rPr>
          <w:rFonts w:hint="eastAsia"/>
        </w:rPr>
        <w:t>敏感目标</w:t>
      </w:r>
      <w:r>
        <w:t>处进行了现场张贴公示，照片如下：</w:t>
      </w:r>
    </w:p>
    <w:p w14:paraId="56792B69" w14:textId="01833E81" w:rsidR="00047345" w:rsidRDefault="00047345" w:rsidP="00FA31DE">
      <w:pPr>
        <w:ind w:firstLine="480"/>
      </w:pPr>
    </w:p>
    <w:p w14:paraId="230188CC" w14:textId="3586F39B" w:rsidR="00047345" w:rsidRDefault="00047345" w:rsidP="00FA31DE">
      <w:pPr>
        <w:ind w:firstLine="480"/>
      </w:pPr>
    </w:p>
    <w:p w14:paraId="153C4D5D" w14:textId="4570AA46" w:rsidR="00C36CB2" w:rsidRDefault="00C36CB2" w:rsidP="00FA31DE">
      <w:pPr>
        <w:ind w:firstLine="480"/>
      </w:pPr>
    </w:p>
    <w:p w14:paraId="0E410FD5" w14:textId="77777777" w:rsidR="00C36CB2" w:rsidRPr="00C36CB2" w:rsidRDefault="00C36CB2" w:rsidP="00FA31DE">
      <w:pPr>
        <w:ind w:firstLine="480"/>
      </w:pPr>
    </w:p>
    <w:tbl>
      <w:tblPr>
        <w:tblStyle w:val="af1"/>
        <w:tblW w:w="4994" w:type="pct"/>
        <w:tblLayout w:type="fixed"/>
        <w:tblLook w:val="04A0" w:firstRow="1" w:lastRow="0" w:firstColumn="1" w:lastColumn="0" w:noHBand="0" w:noVBand="1"/>
      </w:tblPr>
      <w:tblGrid>
        <w:gridCol w:w="4143"/>
        <w:gridCol w:w="4143"/>
      </w:tblGrid>
      <w:tr w:rsidR="000F5811" w14:paraId="1B73E9A9" w14:textId="77777777" w:rsidTr="000F5811">
        <w:tc>
          <w:tcPr>
            <w:tcW w:w="2500" w:type="pct"/>
            <w:vAlign w:val="center"/>
          </w:tcPr>
          <w:p w14:paraId="50E33DC7" w14:textId="6DD35545" w:rsidR="000F5811" w:rsidRDefault="007F749C" w:rsidP="000F5811">
            <w:pPr>
              <w:ind w:firstLineChars="0" w:firstLine="0"/>
              <w:jc w:val="center"/>
              <w:rPr>
                <w:noProof/>
              </w:rPr>
            </w:pPr>
            <w:r>
              <w:rPr>
                <w:rFonts w:hint="eastAsia"/>
                <w:noProof/>
              </w:rPr>
              <w:drawing>
                <wp:inline distT="0" distB="0" distL="0" distR="0" wp14:anchorId="5F7B3A37" wp14:editId="15753D74">
                  <wp:extent cx="2486025" cy="18669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c>
          <w:tcPr>
            <w:tcW w:w="2500" w:type="pct"/>
            <w:vAlign w:val="center"/>
          </w:tcPr>
          <w:p w14:paraId="38C5E877" w14:textId="74968457" w:rsidR="000F5811" w:rsidRDefault="007F749C" w:rsidP="00456FBE">
            <w:pPr>
              <w:ind w:firstLineChars="0" w:firstLine="0"/>
              <w:rPr>
                <w:noProof/>
              </w:rPr>
            </w:pPr>
            <w:r>
              <w:rPr>
                <w:rFonts w:hint="eastAsia"/>
                <w:noProof/>
              </w:rPr>
              <w:drawing>
                <wp:inline distT="0" distB="0" distL="0" distR="0" wp14:anchorId="4F5F8DFA" wp14:editId="77F45CBC">
                  <wp:extent cx="2486025" cy="18669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r>
      <w:tr w:rsidR="000F5811" w14:paraId="37BC6D5B" w14:textId="77777777" w:rsidTr="000F5811">
        <w:tc>
          <w:tcPr>
            <w:tcW w:w="5000" w:type="pct"/>
            <w:gridSpan w:val="2"/>
            <w:vAlign w:val="center"/>
          </w:tcPr>
          <w:p w14:paraId="51E4206A" w14:textId="6D1A0123" w:rsidR="000F5811" w:rsidRDefault="007F749C" w:rsidP="000F5811">
            <w:pPr>
              <w:ind w:firstLineChars="0" w:firstLine="0"/>
              <w:jc w:val="center"/>
              <w:rPr>
                <w:noProof/>
              </w:rPr>
            </w:pPr>
            <w:r>
              <w:rPr>
                <w:rFonts w:hint="eastAsia"/>
                <w:noProof/>
              </w:rPr>
              <w:t>远景学校</w:t>
            </w:r>
          </w:p>
        </w:tc>
      </w:tr>
      <w:tr w:rsidR="000F5811" w14:paraId="4B06AF5E" w14:textId="77777777" w:rsidTr="000F5811">
        <w:tc>
          <w:tcPr>
            <w:tcW w:w="2500" w:type="pct"/>
            <w:vAlign w:val="center"/>
          </w:tcPr>
          <w:p w14:paraId="52BC16A5" w14:textId="09F13264" w:rsidR="000F5811" w:rsidRDefault="007F749C" w:rsidP="000F5811">
            <w:pPr>
              <w:ind w:firstLineChars="0" w:firstLine="0"/>
              <w:jc w:val="center"/>
              <w:rPr>
                <w:noProof/>
              </w:rPr>
            </w:pPr>
            <w:r>
              <w:rPr>
                <w:noProof/>
              </w:rPr>
              <w:drawing>
                <wp:inline distT="0" distB="0" distL="0" distR="0" wp14:anchorId="703B6E5B" wp14:editId="5A765D96">
                  <wp:extent cx="2486025" cy="18669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c>
          <w:tcPr>
            <w:tcW w:w="2500" w:type="pct"/>
            <w:vAlign w:val="center"/>
          </w:tcPr>
          <w:p w14:paraId="14BDA8F0" w14:textId="78D524A1" w:rsidR="000F5811" w:rsidRDefault="007F749C" w:rsidP="000F5811">
            <w:pPr>
              <w:ind w:firstLineChars="0" w:firstLine="0"/>
              <w:jc w:val="center"/>
              <w:rPr>
                <w:noProof/>
              </w:rPr>
            </w:pPr>
            <w:r>
              <w:rPr>
                <w:noProof/>
              </w:rPr>
              <w:drawing>
                <wp:inline distT="0" distB="0" distL="0" distR="0" wp14:anchorId="58F4FFB8" wp14:editId="2F876908">
                  <wp:extent cx="2486025" cy="18669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r>
      <w:tr w:rsidR="000F5811" w14:paraId="31E3C000" w14:textId="77777777" w:rsidTr="000F5811">
        <w:tc>
          <w:tcPr>
            <w:tcW w:w="5000" w:type="pct"/>
            <w:gridSpan w:val="2"/>
            <w:vAlign w:val="center"/>
          </w:tcPr>
          <w:p w14:paraId="5ABA2329" w14:textId="19D61388" w:rsidR="000F5811" w:rsidRDefault="007F749C" w:rsidP="000F5811">
            <w:pPr>
              <w:ind w:firstLineChars="0" w:firstLine="0"/>
              <w:jc w:val="center"/>
              <w:rPr>
                <w:noProof/>
              </w:rPr>
            </w:pPr>
            <w:r>
              <w:rPr>
                <w:rFonts w:hint="eastAsia"/>
                <w:noProof/>
              </w:rPr>
              <w:t>远景一村</w:t>
            </w:r>
          </w:p>
        </w:tc>
      </w:tr>
      <w:tr w:rsidR="000F5811" w14:paraId="1365940E" w14:textId="77777777" w:rsidTr="000F5811">
        <w:tc>
          <w:tcPr>
            <w:tcW w:w="2500" w:type="pct"/>
            <w:vAlign w:val="center"/>
          </w:tcPr>
          <w:p w14:paraId="09498D41" w14:textId="5F4C0E0A" w:rsidR="000F5811" w:rsidRDefault="007F749C" w:rsidP="000F5811">
            <w:pPr>
              <w:ind w:firstLineChars="0" w:firstLine="0"/>
              <w:jc w:val="center"/>
              <w:rPr>
                <w:noProof/>
              </w:rPr>
            </w:pPr>
            <w:r>
              <w:rPr>
                <w:rFonts w:hint="eastAsia"/>
                <w:noProof/>
              </w:rPr>
              <w:drawing>
                <wp:inline distT="0" distB="0" distL="0" distR="0" wp14:anchorId="03C375FF" wp14:editId="7C925B60">
                  <wp:extent cx="2486025" cy="18669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c>
          <w:tcPr>
            <w:tcW w:w="2500" w:type="pct"/>
            <w:vAlign w:val="center"/>
          </w:tcPr>
          <w:p w14:paraId="65BCB481" w14:textId="574FF6BF" w:rsidR="000F5811" w:rsidRDefault="007F749C" w:rsidP="000F5811">
            <w:pPr>
              <w:ind w:firstLineChars="0" w:firstLine="0"/>
              <w:jc w:val="center"/>
              <w:rPr>
                <w:noProof/>
              </w:rPr>
            </w:pPr>
            <w:r>
              <w:rPr>
                <w:noProof/>
              </w:rPr>
              <w:drawing>
                <wp:inline distT="0" distB="0" distL="0" distR="0" wp14:anchorId="35C255C3" wp14:editId="510F6985">
                  <wp:extent cx="2486025" cy="18669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r>
      <w:tr w:rsidR="00A94720" w14:paraId="277F5CC4" w14:textId="77777777" w:rsidTr="00A94720">
        <w:tc>
          <w:tcPr>
            <w:tcW w:w="5000" w:type="pct"/>
            <w:gridSpan w:val="2"/>
            <w:vAlign w:val="center"/>
          </w:tcPr>
          <w:p w14:paraId="4723123C" w14:textId="437CA4CB" w:rsidR="00A94720" w:rsidRDefault="007F749C" w:rsidP="000F5811">
            <w:pPr>
              <w:ind w:firstLineChars="0" w:firstLine="0"/>
              <w:jc w:val="center"/>
              <w:rPr>
                <w:noProof/>
              </w:rPr>
            </w:pPr>
            <w:r w:rsidRPr="008C691F">
              <w:rPr>
                <w:rFonts w:hint="eastAsia"/>
              </w:rPr>
              <w:t>星晨里</w:t>
            </w:r>
          </w:p>
        </w:tc>
      </w:tr>
      <w:tr w:rsidR="000F5811" w14:paraId="66EA1E9A" w14:textId="77777777" w:rsidTr="000F5811">
        <w:tc>
          <w:tcPr>
            <w:tcW w:w="2500" w:type="pct"/>
            <w:vAlign w:val="center"/>
          </w:tcPr>
          <w:p w14:paraId="5C16A44B" w14:textId="0450E299" w:rsidR="000F5811" w:rsidRDefault="007F749C" w:rsidP="000F5811">
            <w:pPr>
              <w:ind w:firstLineChars="0" w:firstLine="0"/>
              <w:jc w:val="center"/>
              <w:rPr>
                <w:noProof/>
              </w:rPr>
            </w:pPr>
            <w:r>
              <w:rPr>
                <w:rFonts w:hint="eastAsia"/>
                <w:noProof/>
              </w:rPr>
              <w:lastRenderedPageBreak/>
              <w:drawing>
                <wp:inline distT="0" distB="0" distL="0" distR="0" wp14:anchorId="2E11C639" wp14:editId="7AEE4CD9">
                  <wp:extent cx="2486025" cy="18669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c>
          <w:tcPr>
            <w:tcW w:w="2500" w:type="pct"/>
            <w:vAlign w:val="center"/>
          </w:tcPr>
          <w:p w14:paraId="6BA9A9F5" w14:textId="0A568AF2" w:rsidR="000F5811" w:rsidRDefault="007F749C" w:rsidP="000F5811">
            <w:pPr>
              <w:ind w:firstLineChars="0" w:firstLine="0"/>
              <w:jc w:val="center"/>
              <w:rPr>
                <w:noProof/>
              </w:rPr>
            </w:pPr>
            <w:r>
              <w:rPr>
                <w:noProof/>
              </w:rPr>
              <w:drawing>
                <wp:inline distT="0" distB="0" distL="0" distR="0" wp14:anchorId="763F701F" wp14:editId="176EA256">
                  <wp:extent cx="2486025" cy="18669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r>
      <w:tr w:rsidR="00A94720" w14:paraId="38ED1ACF" w14:textId="77777777" w:rsidTr="00A94720">
        <w:tc>
          <w:tcPr>
            <w:tcW w:w="5000" w:type="pct"/>
            <w:gridSpan w:val="2"/>
            <w:vAlign w:val="center"/>
          </w:tcPr>
          <w:p w14:paraId="46A4BCD5" w14:textId="0B0923CE" w:rsidR="00A94720" w:rsidRPr="000F5811" w:rsidRDefault="007F749C" w:rsidP="000F5811">
            <w:pPr>
              <w:ind w:firstLineChars="0" w:firstLine="0"/>
              <w:jc w:val="center"/>
              <w:rPr>
                <w:noProof/>
              </w:rPr>
            </w:pPr>
            <w:r>
              <w:rPr>
                <w:rFonts w:hint="eastAsia"/>
                <w:noProof/>
              </w:rPr>
              <w:t>红星村</w:t>
            </w:r>
          </w:p>
        </w:tc>
      </w:tr>
    </w:tbl>
    <w:p w14:paraId="3C71ABFE" w14:textId="4CF59C8D" w:rsidR="007022B0" w:rsidRDefault="007022B0" w:rsidP="007022B0">
      <w:pPr>
        <w:pStyle w:val="3"/>
      </w:pPr>
      <w:r>
        <w:rPr>
          <w:rFonts w:hint="eastAsia"/>
        </w:rPr>
        <w:t>其他</w:t>
      </w:r>
    </w:p>
    <w:p w14:paraId="0583A604" w14:textId="54BC2270" w:rsidR="007022B0" w:rsidRDefault="007022B0" w:rsidP="007022B0">
      <w:pPr>
        <w:ind w:firstLine="480"/>
      </w:pPr>
      <w:r>
        <w:t>未采用其他方式。</w:t>
      </w:r>
    </w:p>
    <w:p w14:paraId="5081FB54" w14:textId="48510F46" w:rsidR="007022B0" w:rsidRDefault="007022B0" w:rsidP="007022B0">
      <w:pPr>
        <w:pStyle w:val="2"/>
      </w:pPr>
      <w:r>
        <w:t>查阅情况</w:t>
      </w:r>
    </w:p>
    <w:p w14:paraId="68C3CDDD" w14:textId="5BD8A6D9" w:rsidR="007022B0" w:rsidRDefault="007022B0" w:rsidP="007022B0">
      <w:pPr>
        <w:ind w:firstLine="480"/>
      </w:pPr>
      <w:r>
        <w:t>通过公示网址下载或联系环评编制单位和建设单位的方式查阅征求意见稿文本。</w:t>
      </w:r>
    </w:p>
    <w:p w14:paraId="2185AEC5" w14:textId="649C1ED8" w:rsidR="007022B0" w:rsidRDefault="007022B0" w:rsidP="007022B0">
      <w:pPr>
        <w:pStyle w:val="2"/>
      </w:pPr>
      <w:r>
        <w:t>公众提出意见情况</w:t>
      </w:r>
    </w:p>
    <w:p w14:paraId="54583C34" w14:textId="0692BD84" w:rsidR="007022B0" w:rsidRDefault="007022B0" w:rsidP="007022B0">
      <w:pPr>
        <w:ind w:firstLine="480"/>
      </w:pPr>
      <w:r>
        <w:t>公示期间</w:t>
      </w:r>
      <w:r w:rsidR="005913AB">
        <w:rPr>
          <w:rFonts w:hint="eastAsia"/>
        </w:rPr>
        <w:t>未收到</w:t>
      </w:r>
      <w:r>
        <w:t>公众反馈意见</w:t>
      </w:r>
      <w:r w:rsidR="00100AF9">
        <w:rPr>
          <w:rFonts w:hint="eastAsia"/>
        </w:rPr>
        <w:t>。</w:t>
      </w:r>
    </w:p>
    <w:p w14:paraId="4158CECA" w14:textId="732E2E0A" w:rsidR="007022B0" w:rsidRDefault="007022B0" w:rsidP="007022B0">
      <w:pPr>
        <w:pStyle w:val="1"/>
      </w:pPr>
      <w:r>
        <w:rPr>
          <w:rFonts w:hint="eastAsia"/>
        </w:rPr>
        <w:t>其他公众参与情况</w:t>
      </w:r>
    </w:p>
    <w:p w14:paraId="4DA930D0" w14:textId="7DEB8B6D" w:rsidR="007022B0" w:rsidRDefault="00100AF9" w:rsidP="007022B0">
      <w:pPr>
        <w:ind w:firstLine="480"/>
      </w:pPr>
      <w:r>
        <w:rPr>
          <w:rFonts w:hint="eastAsia"/>
        </w:rPr>
        <w:t>本项目未</w:t>
      </w:r>
      <w:r w:rsidR="007022B0">
        <w:t>进行深度公众参与调查。</w:t>
      </w:r>
    </w:p>
    <w:p w14:paraId="2E841E71" w14:textId="033D4DC6" w:rsidR="007022B0" w:rsidRDefault="007022B0" w:rsidP="007022B0">
      <w:pPr>
        <w:pStyle w:val="1"/>
      </w:pPr>
      <w:r>
        <w:t>公众意见处理情况</w:t>
      </w:r>
    </w:p>
    <w:p w14:paraId="61DD50C3" w14:textId="73786373" w:rsidR="007022B0" w:rsidRDefault="007022B0" w:rsidP="007022B0">
      <w:pPr>
        <w:pStyle w:val="2"/>
      </w:pPr>
      <w:r>
        <w:t>公众意见概述和分析</w:t>
      </w:r>
    </w:p>
    <w:p w14:paraId="6C8C19CD" w14:textId="55C6C462" w:rsidR="005913AB" w:rsidRPr="005913AB" w:rsidRDefault="005913AB" w:rsidP="005913AB">
      <w:pPr>
        <w:ind w:firstLine="480"/>
      </w:pPr>
      <w:r>
        <w:rPr>
          <w:rFonts w:hint="eastAsia"/>
        </w:rPr>
        <w:t>/</w:t>
      </w:r>
    </w:p>
    <w:p w14:paraId="6AE5F949" w14:textId="41123394" w:rsidR="007022B0" w:rsidRDefault="007022B0" w:rsidP="007022B0">
      <w:pPr>
        <w:pStyle w:val="2"/>
      </w:pPr>
      <w:r>
        <w:t>公众意见采纳情况</w:t>
      </w:r>
    </w:p>
    <w:p w14:paraId="5A811E86" w14:textId="35E6D262" w:rsidR="00100AF9" w:rsidRDefault="005913AB" w:rsidP="00100AF9">
      <w:pPr>
        <w:ind w:firstLine="480"/>
      </w:pPr>
      <w:r>
        <w:rPr>
          <w:rFonts w:hint="eastAsia"/>
        </w:rPr>
        <w:t>/</w:t>
      </w:r>
    </w:p>
    <w:p w14:paraId="4FC0B99D" w14:textId="45D5BB63" w:rsidR="007022B0" w:rsidRDefault="007022B0" w:rsidP="007022B0">
      <w:pPr>
        <w:pStyle w:val="2"/>
      </w:pPr>
      <w:r>
        <w:t>公众意见未采纳情况</w:t>
      </w:r>
    </w:p>
    <w:p w14:paraId="038D0FAD" w14:textId="7493DDE4" w:rsidR="00100AF9" w:rsidRDefault="005913AB" w:rsidP="00100AF9">
      <w:pPr>
        <w:ind w:firstLine="480"/>
      </w:pPr>
      <w:r>
        <w:rPr>
          <w:rFonts w:hint="eastAsia"/>
        </w:rPr>
        <w:t>/</w:t>
      </w:r>
    </w:p>
    <w:p w14:paraId="38897C16" w14:textId="32127FA8" w:rsidR="007022B0" w:rsidRPr="00402A44" w:rsidRDefault="007022B0" w:rsidP="007022B0">
      <w:pPr>
        <w:pStyle w:val="1"/>
      </w:pPr>
      <w:r w:rsidRPr="00402A44">
        <w:rPr>
          <w:rFonts w:hint="eastAsia"/>
        </w:rPr>
        <w:lastRenderedPageBreak/>
        <w:t>报批前公开情况</w:t>
      </w:r>
    </w:p>
    <w:p w14:paraId="623AE42D" w14:textId="665888F5" w:rsidR="002666B2" w:rsidRPr="0081784A" w:rsidRDefault="0046527F" w:rsidP="0046527F">
      <w:pPr>
        <w:pStyle w:val="2"/>
      </w:pPr>
      <w:r w:rsidRPr="0081784A">
        <w:rPr>
          <w:rFonts w:hint="eastAsia"/>
        </w:rPr>
        <w:t>公开内容及日期</w:t>
      </w:r>
    </w:p>
    <w:p w14:paraId="08FA3507" w14:textId="4F6BFAA0" w:rsidR="0046527F" w:rsidRPr="0081784A" w:rsidRDefault="0046527F" w:rsidP="0046527F">
      <w:pPr>
        <w:pStyle w:val="2"/>
      </w:pPr>
      <w:r w:rsidRPr="0081784A">
        <w:rPr>
          <w:rFonts w:hint="eastAsia"/>
        </w:rPr>
        <w:t>公开方式</w:t>
      </w:r>
    </w:p>
    <w:p w14:paraId="523B1186" w14:textId="77777777" w:rsidR="0046527F" w:rsidRDefault="0046527F" w:rsidP="0046527F">
      <w:pPr>
        <w:ind w:firstLine="480"/>
      </w:pPr>
    </w:p>
    <w:p w14:paraId="083525C4" w14:textId="221D1F00" w:rsidR="0046527F" w:rsidRPr="0046527F" w:rsidRDefault="0046527F" w:rsidP="0046527F">
      <w:pPr>
        <w:ind w:firstLine="480"/>
        <w:sectPr w:rsidR="0046527F" w:rsidRPr="0046527F">
          <w:pgSz w:w="11906" w:h="16838"/>
          <w:pgMar w:top="1440" w:right="1800" w:bottom="1440" w:left="1800" w:header="851" w:footer="992" w:gutter="0"/>
          <w:cols w:space="425"/>
          <w:docGrid w:type="lines" w:linePitch="312"/>
        </w:sectPr>
      </w:pPr>
    </w:p>
    <w:p w14:paraId="09BF45F6" w14:textId="22CC5FEB" w:rsidR="002916E9" w:rsidRDefault="002916E9" w:rsidP="002916E9">
      <w:pPr>
        <w:pStyle w:val="1"/>
      </w:pPr>
      <w:r>
        <w:rPr>
          <w:rFonts w:hint="eastAsia"/>
        </w:rPr>
        <w:lastRenderedPageBreak/>
        <w:t>诚信承诺</w:t>
      </w:r>
    </w:p>
    <w:p w14:paraId="15888993" w14:textId="1266522D" w:rsidR="002916E9" w:rsidRDefault="00B820A3" w:rsidP="0081784A">
      <w:pPr>
        <w:ind w:firstLine="480"/>
      </w:pPr>
      <w:r w:rsidRPr="00B820A3">
        <w:t>我单位已按照《环境影响评价公众参与办法》要求，在《</w:t>
      </w:r>
      <w:r w:rsidR="0081784A" w:rsidRPr="0081784A">
        <w:rPr>
          <w:rFonts w:hint="eastAsia"/>
        </w:rPr>
        <w:t>中国石油天然气股份有限公司大港油田分公司2</w:t>
      </w:r>
      <w:r w:rsidR="0081784A" w:rsidRPr="0081784A">
        <w:t>023</w:t>
      </w:r>
      <w:r w:rsidR="0081784A" w:rsidRPr="0081784A">
        <w:rPr>
          <w:rFonts w:hint="eastAsia"/>
        </w:rPr>
        <w:t>年页岩油产能建设项目</w:t>
      </w:r>
      <w:r w:rsidRPr="00B820A3">
        <w:t>环境影响报告书》编制阶段开展了公众参与工作，按照要求编制了公众参与说明，</w:t>
      </w:r>
      <w:r w:rsidR="0081784A">
        <w:rPr>
          <w:rFonts w:hint="eastAsia"/>
        </w:rPr>
        <w:t>未收到反馈意见</w:t>
      </w:r>
      <w:r w:rsidRPr="00B820A3">
        <w:t>。我单位承诺，本次提交的《</w:t>
      </w:r>
      <w:r w:rsidR="0081784A" w:rsidRPr="0081784A">
        <w:rPr>
          <w:rFonts w:hint="eastAsia"/>
        </w:rPr>
        <w:t>中国石油天然气股份有限公司大港油田分公司2</w:t>
      </w:r>
      <w:r w:rsidR="0081784A" w:rsidRPr="0081784A">
        <w:t>023</w:t>
      </w:r>
      <w:r w:rsidR="0081784A" w:rsidRPr="0081784A">
        <w:rPr>
          <w:rFonts w:hint="eastAsia"/>
        </w:rPr>
        <w:t>年页岩油产能建设项目</w:t>
      </w:r>
      <w:r w:rsidRPr="00B820A3">
        <w:t>环境影响</w:t>
      </w:r>
      <w:r w:rsidR="002666B2">
        <w:rPr>
          <w:rFonts w:hint="eastAsia"/>
        </w:rPr>
        <w:t>评价</w:t>
      </w:r>
      <w:r w:rsidRPr="00B820A3">
        <w:t>报告书公众参与说明》内容客观、真实，未包含依法不得公开的国家秘密、商业秘密、个人隐私。如存在弄虚作假、隐瞒欺骗等情况及由此的一切后果由</w:t>
      </w:r>
      <w:r w:rsidR="0081784A" w:rsidRPr="0081784A">
        <w:rPr>
          <w:rFonts w:hint="eastAsia"/>
        </w:rPr>
        <w:t>中国石油天然气股份有限公司大港油田分公司</w:t>
      </w:r>
      <w:r w:rsidRPr="00B820A3">
        <w:t>承担全部责任。</w:t>
      </w:r>
    </w:p>
    <w:p w14:paraId="7DEEC96F" w14:textId="77777777" w:rsidR="00B820A3" w:rsidRDefault="00B820A3" w:rsidP="00B820A3">
      <w:pPr>
        <w:ind w:firstLine="480"/>
        <w:jc w:val="right"/>
      </w:pPr>
    </w:p>
    <w:p w14:paraId="7D4521FC" w14:textId="77777777" w:rsidR="0081784A" w:rsidRPr="0081784A" w:rsidRDefault="00B820A3" w:rsidP="0081784A">
      <w:pPr>
        <w:ind w:firstLine="480"/>
        <w:jc w:val="right"/>
      </w:pPr>
      <w:r>
        <w:t>承诺单位：</w:t>
      </w:r>
      <w:r w:rsidR="0081784A" w:rsidRPr="0081784A">
        <w:rPr>
          <w:rFonts w:hint="eastAsia"/>
        </w:rPr>
        <w:t>中国石油天然气股份有限公司大港油田分公司</w:t>
      </w:r>
    </w:p>
    <w:p w14:paraId="240FBAE2" w14:textId="6035B0F0" w:rsidR="00B820A3" w:rsidRPr="0081784A" w:rsidRDefault="00B820A3" w:rsidP="00B820A3">
      <w:pPr>
        <w:ind w:firstLine="480"/>
        <w:jc w:val="right"/>
      </w:pPr>
    </w:p>
    <w:p w14:paraId="2277D29A" w14:textId="45E2E16A" w:rsidR="00B820A3" w:rsidRPr="00B820A3" w:rsidRDefault="00B820A3" w:rsidP="00B820A3">
      <w:pPr>
        <w:ind w:firstLine="480"/>
        <w:jc w:val="right"/>
      </w:pPr>
      <w:r w:rsidRPr="00402A44">
        <w:t>承诺时间：</w:t>
      </w:r>
      <w:r w:rsidR="00402A44" w:rsidRPr="00402A44">
        <w:t>--</w:t>
      </w:r>
      <w:r w:rsidRPr="00402A44">
        <w:t>年</w:t>
      </w:r>
      <w:r w:rsidR="002D2266" w:rsidRPr="00402A44">
        <w:rPr>
          <w:rFonts w:hint="eastAsia"/>
        </w:rPr>
        <w:t>-</w:t>
      </w:r>
      <w:r w:rsidR="002D2266" w:rsidRPr="00402A44">
        <w:t>-</w:t>
      </w:r>
      <w:r w:rsidRPr="00402A44">
        <w:t>月</w:t>
      </w:r>
      <w:r w:rsidR="002D2266" w:rsidRPr="00402A44">
        <w:t>--</w:t>
      </w:r>
      <w:r w:rsidRPr="00402A44">
        <w:t>日</w:t>
      </w:r>
    </w:p>
    <w:sectPr w:rsidR="00B820A3" w:rsidRPr="00B820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482E5" w14:textId="77777777" w:rsidR="004632CF" w:rsidRDefault="004632CF" w:rsidP="004632CF">
      <w:pPr>
        <w:ind w:firstLine="480"/>
      </w:pPr>
      <w:r>
        <w:separator/>
      </w:r>
    </w:p>
  </w:endnote>
  <w:endnote w:type="continuationSeparator" w:id="0">
    <w:p w14:paraId="48904818" w14:textId="77777777" w:rsidR="004632CF" w:rsidRDefault="004632CF" w:rsidP="004632CF">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3121" w14:textId="77777777" w:rsidR="000C6718" w:rsidRDefault="000C6718">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DFCB" w14:textId="77777777" w:rsidR="000C6718" w:rsidRDefault="000C6718">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5AE2" w14:textId="77777777" w:rsidR="000C6718" w:rsidRDefault="000C6718">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75E0D" w14:textId="77777777" w:rsidR="004632CF" w:rsidRDefault="004632CF" w:rsidP="004632CF">
      <w:pPr>
        <w:ind w:firstLine="480"/>
      </w:pPr>
      <w:r>
        <w:separator/>
      </w:r>
    </w:p>
  </w:footnote>
  <w:footnote w:type="continuationSeparator" w:id="0">
    <w:p w14:paraId="4FCA0C70" w14:textId="77777777" w:rsidR="004632CF" w:rsidRDefault="004632CF" w:rsidP="004632CF">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E2558" w14:textId="77777777" w:rsidR="000C6718" w:rsidRDefault="000C6718">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6E4F" w14:textId="77777777" w:rsidR="000C6718" w:rsidRPr="004970DF" w:rsidRDefault="000C6718" w:rsidP="004970DF">
    <w:pPr>
      <w:pStyle w:val="a3"/>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6FF7" w14:textId="77777777" w:rsidR="000C6718" w:rsidRDefault="000C6718">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540F8"/>
    <w:multiLevelType w:val="multilevel"/>
    <w:tmpl w:val="2C8C4E16"/>
    <w:lvl w:ilvl="0">
      <w:start w:val="1"/>
      <w:numFmt w:val="decimal"/>
      <w:suff w:val="nothing"/>
      <w:lvlText w:val="%1."/>
      <w:lvlJc w:val="left"/>
      <w:pPr>
        <w:ind w:left="425" w:hanging="425"/>
      </w:pPr>
      <w:rPr>
        <w:rFonts w:ascii="仿宋" w:eastAsia="仿宋" w:hAnsi="仿宋" w:hint="eastAsia"/>
        <w:b/>
        <w:i w:val="0"/>
        <w:sz w:val="28"/>
      </w:rPr>
    </w:lvl>
    <w:lvl w:ilvl="1">
      <w:start w:val="1"/>
      <w:numFmt w:val="decimal"/>
      <w:suff w:val="nothing"/>
      <w:lvlText w:val="%1.%2."/>
      <w:lvlJc w:val="left"/>
      <w:pPr>
        <w:ind w:left="567" w:hanging="567"/>
      </w:pPr>
      <w:rPr>
        <w:rFonts w:ascii="仿宋" w:eastAsia="仿宋" w:hAnsi="仿宋" w:hint="eastAsia"/>
        <w:b/>
        <w:i w:val="0"/>
        <w:sz w:val="28"/>
      </w:rPr>
    </w:lvl>
    <w:lvl w:ilvl="2">
      <w:start w:val="1"/>
      <w:numFmt w:val="decimal"/>
      <w:suff w:val="nothing"/>
      <w:lvlText w:val="%1.%2.%3."/>
      <w:lvlJc w:val="left"/>
      <w:pPr>
        <w:ind w:left="709" w:hanging="709"/>
      </w:pPr>
      <w:rPr>
        <w:rFonts w:ascii="仿宋" w:eastAsia="仿宋" w:hAnsi="仿宋" w:hint="eastAsia"/>
        <w:b/>
        <w:i w:val="0"/>
        <w:sz w:val="28"/>
      </w:rPr>
    </w:lvl>
    <w:lvl w:ilvl="3">
      <w:start w:val="1"/>
      <w:numFmt w:val="decimal"/>
      <w:suff w:val="nothing"/>
      <w:lvlText w:val="%1.%2.%3.%4."/>
      <w:lvlJc w:val="left"/>
      <w:pPr>
        <w:ind w:left="851" w:hanging="851"/>
      </w:pPr>
      <w:rPr>
        <w:rFonts w:ascii="仿宋" w:eastAsia="仿宋" w:hAnsi="仿宋" w:hint="eastAsia"/>
        <w:b/>
        <w:i w:val="0"/>
        <w:sz w:val="28"/>
      </w:rPr>
    </w:lvl>
    <w:lvl w:ilvl="4">
      <w:start w:val="1"/>
      <w:numFmt w:val="decimal"/>
      <w:lvlText w:val="%1.%2.%3.%4.%5."/>
      <w:lvlJc w:val="left"/>
      <w:pPr>
        <w:ind w:left="992" w:hanging="992"/>
      </w:pPr>
      <w:rPr>
        <w:rFonts w:ascii="仿宋" w:eastAsia="仿宋" w:hAnsi="仿宋" w:hint="eastAsia"/>
        <w:b/>
        <w:i w:val="0"/>
        <w:sz w:val="28"/>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55A96CE5"/>
    <w:multiLevelType w:val="multilevel"/>
    <w:tmpl w:val="19426336"/>
    <w:lvl w:ilvl="0">
      <w:start w:val="1"/>
      <w:numFmt w:val="decimal"/>
      <w:pStyle w:val="1"/>
      <w:suff w:val="nothing"/>
      <w:lvlText w:val="%1."/>
      <w:lvlJc w:val="left"/>
      <w:pPr>
        <w:ind w:left="0" w:firstLine="0"/>
      </w:pPr>
      <w:rPr>
        <w:rFonts w:ascii="仿宋" w:eastAsia="仿宋" w:hAnsi="仿宋" w:hint="eastAsia"/>
        <w:b/>
        <w:i w:val="0"/>
        <w:sz w:val="28"/>
      </w:rPr>
    </w:lvl>
    <w:lvl w:ilvl="1">
      <w:start w:val="1"/>
      <w:numFmt w:val="decimal"/>
      <w:pStyle w:val="2"/>
      <w:suff w:val="nothing"/>
      <w:lvlText w:val="%1.%2."/>
      <w:lvlJc w:val="left"/>
      <w:pPr>
        <w:ind w:left="0" w:firstLine="0"/>
      </w:pPr>
      <w:rPr>
        <w:rFonts w:ascii="仿宋" w:eastAsia="仿宋" w:hAnsi="仿宋" w:hint="eastAsia"/>
        <w:b/>
        <w:i w:val="0"/>
        <w:sz w:val="28"/>
      </w:rPr>
    </w:lvl>
    <w:lvl w:ilvl="2">
      <w:start w:val="1"/>
      <w:numFmt w:val="decimal"/>
      <w:pStyle w:val="3"/>
      <w:suff w:val="nothing"/>
      <w:lvlText w:val="%1.%2.%3."/>
      <w:lvlJc w:val="left"/>
      <w:pPr>
        <w:ind w:left="0" w:firstLine="0"/>
      </w:pPr>
      <w:rPr>
        <w:rFonts w:ascii="仿宋" w:eastAsia="仿宋" w:hAnsi="仿宋" w:hint="eastAsia"/>
        <w:b/>
        <w:i w:val="0"/>
        <w:sz w:val="28"/>
      </w:rPr>
    </w:lvl>
    <w:lvl w:ilvl="3">
      <w:start w:val="1"/>
      <w:numFmt w:val="decimal"/>
      <w:pStyle w:val="4"/>
      <w:suff w:val="nothing"/>
      <w:lvlText w:val="%1.%2.%3.%4."/>
      <w:lvlJc w:val="left"/>
      <w:pPr>
        <w:ind w:left="0" w:firstLine="0"/>
      </w:pPr>
      <w:rPr>
        <w:rFonts w:ascii="仿宋" w:eastAsia="仿宋" w:hAnsi="仿宋" w:hint="eastAsia"/>
        <w:b/>
        <w:i w:val="0"/>
        <w:sz w:val="28"/>
      </w:rPr>
    </w:lvl>
    <w:lvl w:ilvl="4">
      <w:start w:val="1"/>
      <w:numFmt w:val="decimal"/>
      <w:pStyle w:val="5"/>
      <w:suff w:val="nothing"/>
      <w:lvlText w:val="%1.%2.%3.%4.%5."/>
      <w:lvlJc w:val="left"/>
      <w:pPr>
        <w:ind w:left="0" w:firstLine="0"/>
      </w:pPr>
      <w:rPr>
        <w:rFonts w:ascii="仿宋" w:eastAsia="仿宋" w:hAnsi="仿宋" w:hint="eastAsia"/>
        <w:b/>
        <w:i w:val="0"/>
        <w:sz w:val="28"/>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16cid:durableId="952369844">
    <w:abstractNumId w:val="0"/>
  </w:num>
  <w:num w:numId="2" w16cid:durableId="5224755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0778849">
    <w:abstractNumId w:val="1"/>
  </w:num>
  <w:num w:numId="4" w16cid:durableId="1764715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0EF"/>
    <w:rsid w:val="00035D50"/>
    <w:rsid w:val="00042DFF"/>
    <w:rsid w:val="00047345"/>
    <w:rsid w:val="000C6718"/>
    <w:rsid w:val="000F5811"/>
    <w:rsid w:val="00100AF9"/>
    <w:rsid w:val="001C61BC"/>
    <w:rsid w:val="001D3A2B"/>
    <w:rsid w:val="002546D4"/>
    <w:rsid w:val="002666B2"/>
    <w:rsid w:val="002916E9"/>
    <w:rsid w:val="002D2266"/>
    <w:rsid w:val="003E3E7E"/>
    <w:rsid w:val="00402A44"/>
    <w:rsid w:val="0043136D"/>
    <w:rsid w:val="00456FBE"/>
    <w:rsid w:val="004632CF"/>
    <w:rsid w:val="0046527F"/>
    <w:rsid w:val="00474782"/>
    <w:rsid w:val="004970DF"/>
    <w:rsid w:val="005913AB"/>
    <w:rsid w:val="006B38CD"/>
    <w:rsid w:val="007022B0"/>
    <w:rsid w:val="00713650"/>
    <w:rsid w:val="007C051E"/>
    <w:rsid w:val="007C20EF"/>
    <w:rsid w:val="007F749C"/>
    <w:rsid w:val="0081784A"/>
    <w:rsid w:val="00836BAD"/>
    <w:rsid w:val="008968CC"/>
    <w:rsid w:val="008A5210"/>
    <w:rsid w:val="00A33984"/>
    <w:rsid w:val="00A77E7F"/>
    <w:rsid w:val="00A94720"/>
    <w:rsid w:val="00AA7DB3"/>
    <w:rsid w:val="00B820A3"/>
    <w:rsid w:val="00C36CB2"/>
    <w:rsid w:val="00E6040E"/>
    <w:rsid w:val="00E9785E"/>
    <w:rsid w:val="00EE3633"/>
    <w:rsid w:val="00F4414B"/>
    <w:rsid w:val="00FA31DE"/>
    <w:rsid w:val="00FE3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CC721"/>
  <w15:chartTrackingRefBased/>
  <w15:docId w15:val="{7A8F4D6A-0AA8-4B89-8C6C-66E244929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4782"/>
    <w:pPr>
      <w:widowControl w:val="0"/>
      <w:spacing w:line="360" w:lineRule="auto"/>
      <w:ind w:firstLineChars="200" w:firstLine="200"/>
      <w:jc w:val="both"/>
    </w:pPr>
    <w:rPr>
      <w:rFonts w:ascii="宋体" w:eastAsia="宋体" w:hAnsi="宋体" w:cs="宋体"/>
      <w:sz w:val="24"/>
      <w:szCs w:val="24"/>
    </w:rPr>
  </w:style>
  <w:style w:type="paragraph" w:styleId="1">
    <w:name w:val="heading 1"/>
    <w:basedOn w:val="a"/>
    <w:next w:val="a"/>
    <w:link w:val="10"/>
    <w:uiPriority w:val="9"/>
    <w:qFormat/>
    <w:rsid w:val="002546D4"/>
    <w:pPr>
      <w:keepNext/>
      <w:keepLines/>
      <w:numPr>
        <w:numId w:val="3"/>
      </w:numPr>
      <w:ind w:firstLineChars="0"/>
      <w:outlineLvl w:val="0"/>
    </w:pPr>
    <w:rPr>
      <w:b/>
      <w:bCs/>
      <w:kern w:val="44"/>
    </w:rPr>
  </w:style>
  <w:style w:type="paragraph" w:styleId="2">
    <w:name w:val="heading 2"/>
    <w:basedOn w:val="a"/>
    <w:next w:val="a"/>
    <w:link w:val="20"/>
    <w:uiPriority w:val="9"/>
    <w:unhideWhenUsed/>
    <w:qFormat/>
    <w:rsid w:val="004632CF"/>
    <w:pPr>
      <w:keepNext/>
      <w:keepLines/>
      <w:numPr>
        <w:ilvl w:val="1"/>
        <w:numId w:val="3"/>
      </w:numPr>
      <w:ind w:firstLineChars="0"/>
      <w:outlineLvl w:val="1"/>
    </w:pPr>
    <w:rPr>
      <w:b/>
      <w:bCs/>
    </w:rPr>
  </w:style>
  <w:style w:type="paragraph" w:styleId="3">
    <w:name w:val="heading 3"/>
    <w:basedOn w:val="a"/>
    <w:next w:val="a"/>
    <w:link w:val="30"/>
    <w:uiPriority w:val="9"/>
    <w:unhideWhenUsed/>
    <w:qFormat/>
    <w:rsid w:val="004632CF"/>
    <w:pPr>
      <w:keepNext/>
      <w:keepLines/>
      <w:numPr>
        <w:ilvl w:val="2"/>
        <w:numId w:val="3"/>
      </w:numPr>
      <w:ind w:firstLineChars="0"/>
      <w:outlineLvl w:val="2"/>
    </w:pPr>
    <w:rPr>
      <w:b/>
      <w:bCs/>
    </w:rPr>
  </w:style>
  <w:style w:type="paragraph" w:styleId="4">
    <w:name w:val="heading 4"/>
    <w:basedOn w:val="a"/>
    <w:next w:val="a"/>
    <w:link w:val="40"/>
    <w:uiPriority w:val="9"/>
    <w:unhideWhenUsed/>
    <w:qFormat/>
    <w:rsid w:val="004632CF"/>
    <w:pPr>
      <w:keepNext/>
      <w:keepLines/>
      <w:numPr>
        <w:ilvl w:val="3"/>
        <w:numId w:val="3"/>
      </w:numPr>
      <w:ind w:firstLineChars="0"/>
      <w:outlineLvl w:val="3"/>
    </w:pPr>
    <w:rPr>
      <w:b/>
      <w:bCs/>
    </w:rPr>
  </w:style>
  <w:style w:type="paragraph" w:styleId="5">
    <w:name w:val="heading 5"/>
    <w:basedOn w:val="a"/>
    <w:next w:val="a"/>
    <w:link w:val="50"/>
    <w:uiPriority w:val="9"/>
    <w:unhideWhenUsed/>
    <w:qFormat/>
    <w:rsid w:val="002546D4"/>
    <w:pPr>
      <w:keepNext/>
      <w:keepLines/>
      <w:numPr>
        <w:ilvl w:val="4"/>
        <w:numId w:val="3"/>
      </w:numPr>
      <w:ind w:firstLineChars="0"/>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32C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632CF"/>
    <w:rPr>
      <w:sz w:val="18"/>
      <w:szCs w:val="18"/>
    </w:rPr>
  </w:style>
  <w:style w:type="paragraph" w:styleId="a5">
    <w:name w:val="footer"/>
    <w:basedOn w:val="a"/>
    <w:link w:val="a6"/>
    <w:uiPriority w:val="99"/>
    <w:unhideWhenUsed/>
    <w:rsid w:val="004632CF"/>
    <w:pPr>
      <w:tabs>
        <w:tab w:val="center" w:pos="4153"/>
        <w:tab w:val="right" w:pos="8306"/>
      </w:tabs>
      <w:snapToGrid w:val="0"/>
      <w:jc w:val="left"/>
    </w:pPr>
    <w:rPr>
      <w:sz w:val="18"/>
      <w:szCs w:val="18"/>
    </w:rPr>
  </w:style>
  <w:style w:type="character" w:customStyle="1" w:styleId="a6">
    <w:name w:val="页脚 字符"/>
    <w:basedOn w:val="a0"/>
    <w:link w:val="a5"/>
    <w:uiPriority w:val="99"/>
    <w:rsid w:val="004632CF"/>
    <w:rPr>
      <w:sz w:val="18"/>
      <w:szCs w:val="18"/>
    </w:rPr>
  </w:style>
  <w:style w:type="paragraph" w:styleId="a7">
    <w:name w:val="List Paragraph"/>
    <w:basedOn w:val="a"/>
    <w:uiPriority w:val="34"/>
    <w:qFormat/>
    <w:rsid w:val="004632CF"/>
    <w:pPr>
      <w:ind w:firstLine="420"/>
    </w:pPr>
  </w:style>
  <w:style w:type="character" w:customStyle="1" w:styleId="10">
    <w:name w:val="标题 1 字符"/>
    <w:basedOn w:val="a0"/>
    <w:link w:val="1"/>
    <w:uiPriority w:val="9"/>
    <w:rsid w:val="002546D4"/>
    <w:rPr>
      <w:rFonts w:ascii="仿宋" w:eastAsia="仿宋" w:hAnsi="仿宋" w:cs="仿宋"/>
      <w:b/>
      <w:bCs/>
      <w:kern w:val="44"/>
      <w:sz w:val="24"/>
      <w:szCs w:val="24"/>
    </w:rPr>
  </w:style>
  <w:style w:type="character" w:customStyle="1" w:styleId="20">
    <w:name w:val="标题 2 字符"/>
    <w:basedOn w:val="a0"/>
    <w:link w:val="2"/>
    <w:uiPriority w:val="9"/>
    <w:rsid w:val="004632CF"/>
    <w:rPr>
      <w:rFonts w:ascii="仿宋" w:eastAsia="仿宋" w:hAnsi="仿宋" w:cs="仿宋"/>
      <w:b/>
      <w:bCs/>
      <w:sz w:val="28"/>
      <w:szCs w:val="28"/>
    </w:rPr>
  </w:style>
  <w:style w:type="character" w:customStyle="1" w:styleId="30">
    <w:name w:val="标题 3 字符"/>
    <w:basedOn w:val="a0"/>
    <w:link w:val="3"/>
    <w:uiPriority w:val="9"/>
    <w:rsid w:val="004632CF"/>
    <w:rPr>
      <w:rFonts w:ascii="仿宋" w:eastAsia="仿宋" w:hAnsi="仿宋" w:cs="仿宋"/>
      <w:b/>
      <w:bCs/>
      <w:sz w:val="28"/>
      <w:szCs w:val="28"/>
    </w:rPr>
  </w:style>
  <w:style w:type="character" w:customStyle="1" w:styleId="40">
    <w:name w:val="标题 4 字符"/>
    <w:basedOn w:val="a0"/>
    <w:link w:val="4"/>
    <w:uiPriority w:val="9"/>
    <w:rsid w:val="004632CF"/>
    <w:rPr>
      <w:rFonts w:ascii="仿宋" w:eastAsia="仿宋" w:hAnsi="仿宋" w:cs="仿宋"/>
      <w:b/>
      <w:bCs/>
      <w:sz w:val="28"/>
      <w:szCs w:val="28"/>
    </w:rPr>
  </w:style>
  <w:style w:type="character" w:customStyle="1" w:styleId="50">
    <w:name w:val="标题 5 字符"/>
    <w:basedOn w:val="a0"/>
    <w:link w:val="5"/>
    <w:uiPriority w:val="9"/>
    <w:rsid w:val="002546D4"/>
    <w:rPr>
      <w:rFonts w:ascii="仿宋" w:eastAsia="仿宋" w:hAnsi="仿宋" w:cs="仿宋"/>
      <w:b/>
      <w:bCs/>
      <w:sz w:val="24"/>
      <w:szCs w:val="24"/>
    </w:rPr>
  </w:style>
  <w:style w:type="paragraph" w:styleId="a8">
    <w:name w:val="Title"/>
    <w:aliases w:val="标题3"/>
    <w:basedOn w:val="a"/>
    <w:next w:val="a"/>
    <w:link w:val="a9"/>
    <w:uiPriority w:val="10"/>
    <w:qFormat/>
    <w:rsid w:val="004632CF"/>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aliases w:val="标题3 字符"/>
    <w:basedOn w:val="a0"/>
    <w:link w:val="a8"/>
    <w:uiPriority w:val="10"/>
    <w:rsid w:val="004632CF"/>
    <w:rPr>
      <w:rFonts w:asciiTheme="majorHAnsi" w:eastAsiaTheme="majorEastAsia" w:hAnsiTheme="majorHAnsi" w:cstheme="majorBidi"/>
      <w:b/>
      <w:bCs/>
      <w:sz w:val="32"/>
      <w:szCs w:val="32"/>
    </w:rPr>
  </w:style>
  <w:style w:type="paragraph" w:styleId="aa">
    <w:name w:val="Subtitle"/>
    <w:aliases w:val="标题4"/>
    <w:basedOn w:val="a"/>
    <w:next w:val="a"/>
    <w:link w:val="ab"/>
    <w:uiPriority w:val="11"/>
    <w:qFormat/>
    <w:rsid w:val="004632CF"/>
    <w:pPr>
      <w:spacing w:before="240" w:after="60" w:line="312" w:lineRule="auto"/>
      <w:jc w:val="center"/>
      <w:outlineLvl w:val="1"/>
    </w:pPr>
    <w:rPr>
      <w:b/>
      <w:bCs/>
      <w:kern w:val="28"/>
      <w:sz w:val="32"/>
      <w:szCs w:val="32"/>
    </w:rPr>
  </w:style>
  <w:style w:type="character" w:customStyle="1" w:styleId="ab">
    <w:name w:val="副标题 字符"/>
    <w:aliases w:val="标题4 字符"/>
    <w:basedOn w:val="a0"/>
    <w:link w:val="aa"/>
    <w:uiPriority w:val="11"/>
    <w:rsid w:val="004632CF"/>
    <w:rPr>
      <w:b/>
      <w:bCs/>
      <w:kern w:val="28"/>
      <w:sz w:val="32"/>
      <w:szCs w:val="32"/>
    </w:rPr>
  </w:style>
  <w:style w:type="character" w:styleId="ac">
    <w:name w:val="Subtle Emphasis"/>
    <w:aliases w:val="标题5"/>
    <w:basedOn w:val="a0"/>
    <w:uiPriority w:val="19"/>
    <w:qFormat/>
    <w:rsid w:val="004632CF"/>
    <w:rPr>
      <w:i/>
      <w:iCs/>
      <w:color w:val="404040" w:themeColor="text1" w:themeTint="BF"/>
    </w:rPr>
  </w:style>
  <w:style w:type="paragraph" w:styleId="ad">
    <w:name w:val="No Spacing"/>
    <w:aliases w:val="表格"/>
    <w:uiPriority w:val="1"/>
    <w:qFormat/>
    <w:rsid w:val="00474782"/>
    <w:pPr>
      <w:widowControl w:val="0"/>
      <w:jc w:val="both"/>
    </w:pPr>
    <w:rPr>
      <w:rFonts w:ascii="宋体" w:eastAsia="宋体" w:hAnsi="宋体" w:cs="宋体"/>
      <w:szCs w:val="21"/>
    </w:rPr>
  </w:style>
  <w:style w:type="character" w:styleId="ae">
    <w:name w:val="Strong"/>
    <w:basedOn w:val="a0"/>
    <w:uiPriority w:val="22"/>
    <w:qFormat/>
    <w:rsid w:val="00836BAD"/>
    <w:rPr>
      <w:b/>
      <w:bCs/>
    </w:rPr>
  </w:style>
  <w:style w:type="character" w:styleId="af">
    <w:name w:val="Hyperlink"/>
    <w:basedOn w:val="a0"/>
    <w:uiPriority w:val="99"/>
    <w:unhideWhenUsed/>
    <w:rsid w:val="00836BAD"/>
    <w:rPr>
      <w:color w:val="0563C1" w:themeColor="hyperlink"/>
      <w:u w:val="single"/>
    </w:rPr>
  </w:style>
  <w:style w:type="character" w:styleId="af0">
    <w:name w:val="FollowedHyperlink"/>
    <w:basedOn w:val="a0"/>
    <w:uiPriority w:val="99"/>
    <w:semiHidden/>
    <w:unhideWhenUsed/>
    <w:rsid w:val="00836BAD"/>
    <w:rPr>
      <w:color w:val="954F72" w:themeColor="followedHyperlink"/>
      <w:u w:val="single"/>
    </w:rPr>
  </w:style>
  <w:style w:type="table" w:styleId="af1">
    <w:name w:val="Table Grid"/>
    <w:basedOn w:val="a1"/>
    <w:uiPriority w:val="39"/>
    <w:rsid w:val="000F5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semiHidden/>
    <w:unhideWhenUsed/>
    <w:rsid w:val="00456FBE"/>
    <w:pPr>
      <w:widowControl/>
      <w:spacing w:before="100" w:beforeAutospacing="1" w:after="100" w:afterAutospacing="1" w:line="240" w:lineRule="auto"/>
      <w:ind w:firstLineChars="0" w:firstLine="0"/>
      <w:jc w:val="left"/>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cti-cert.com/new/19756.html"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mee.gov.cn/xxgk2018/xxgk/xxgk01/201810/t20181024_665329.html"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caomingbd@sina.com"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zhaolmin@petrochina.com.cn"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65997-6C1E-43D5-8068-2A6214F8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Pages>
  <Words>376</Words>
  <Characters>2146</Characters>
  <Application>Microsoft Office Word</Application>
  <DocSecurity>0</DocSecurity>
  <Lines>17</Lines>
  <Paragraphs>5</Paragraphs>
  <ScaleCrop>false</ScaleCrop>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曹 明</dc:creator>
  <cp:keywords/>
  <dc:description/>
  <cp:lastModifiedBy>曹 明</cp:lastModifiedBy>
  <cp:revision>5</cp:revision>
  <dcterms:created xsi:type="dcterms:W3CDTF">2024-08-22T02:39:00Z</dcterms:created>
  <dcterms:modified xsi:type="dcterms:W3CDTF">2024-08-26T01:38:00Z</dcterms:modified>
</cp:coreProperties>
</file>