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BF" w:rsidRDefault="00966BBF" w:rsidP="00966BBF">
      <w:pPr>
        <w:widowControl/>
        <w:spacing w:line="49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" w:hint="eastAsia"/>
          <w:sz w:val="28"/>
          <w:szCs w:val="28"/>
        </w:rPr>
        <w:t>因企业保密原因，未附检测点示意图。</w:t>
      </w: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E83185" w:rsidRDefault="00E83185" w:rsidP="00392528">
      <w:pPr>
        <w:jc w:val="right"/>
        <w:rPr>
          <w:rFonts w:eastAsia="仿宋_GB2312"/>
          <w:szCs w:val="21"/>
        </w:rPr>
      </w:pPr>
      <w:bookmarkStart w:id="0" w:name="_Toc474843451"/>
    </w:p>
    <w:p w:rsidR="00966BBF" w:rsidRDefault="00966BBF" w:rsidP="00966BBF">
      <w:pPr>
        <w:widowControl/>
        <w:spacing w:line="49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因企业保密原因，未存留现场调查资料。</w:t>
      </w:r>
    </w:p>
    <w:p w:rsidR="00E67BBC" w:rsidRPr="00966BBF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pPr>
        <w:jc w:val="center"/>
      </w:pPr>
    </w:p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bookmarkStart w:id="1" w:name="_GoBack"/>
      <w:bookmarkEnd w:id="1"/>
    </w:p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</w:p>
    <w:bookmarkEnd w:id="0"/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</w:p>
    <w:sectPr w:rsidR="00E6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D7" w:rsidRDefault="00E725D7" w:rsidP="008F5C16">
      <w:r>
        <w:separator/>
      </w:r>
    </w:p>
  </w:endnote>
  <w:endnote w:type="continuationSeparator" w:id="0">
    <w:p w:rsidR="00E725D7" w:rsidRDefault="00E725D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D7" w:rsidRDefault="00E725D7" w:rsidP="008F5C16">
      <w:r>
        <w:separator/>
      </w:r>
    </w:p>
  </w:footnote>
  <w:footnote w:type="continuationSeparator" w:id="0">
    <w:p w:rsidR="00E725D7" w:rsidRDefault="00E725D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25D7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194</cp:revision>
  <dcterms:created xsi:type="dcterms:W3CDTF">2021-07-21T05:23:00Z</dcterms:created>
  <dcterms:modified xsi:type="dcterms:W3CDTF">2022-02-16T02:53:00Z</dcterms:modified>
</cp:coreProperties>
</file>